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Энергетические проекты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Экономика энергетики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226DB488" w:rsidR="00A73C3F" w:rsidRPr="003F62A9" w:rsidRDefault="00EA256C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FE47DE">
              <w:rPr>
                <w:sz w:val="20"/>
                <w:szCs w:val="20"/>
              </w:rPr>
              <w:t xml:space="preserve">к.э.н, </w:t>
            </w:r>
            <w:proofErr w:type="spellStart"/>
            <w:r w:rsidRPr="00FE47DE">
              <w:rPr>
                <w:sz w:val="20"/>
                <w:szCs w:val="20"/>
              </w:rPr>
              <w:t>Сараханова</w:t>
            </w:r>
            <w:proofErr w:type="spellEnd"/>
            <w:r w:rsidRPr="00FE47DE">
              <w:rPr>
                <w:sz w:val="20"/>
                <w:szCs w:val="20"/>
              </w:rPr>
              <w:t xml:space="preserve"> Наталья Сергеевна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0497974D" w:rsidR="0041008F" w:rsidRPr="003F62A9" w:rsidRDefault="00FE47DE" w:rsidP="00FE07B2">
            <w:pPr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6416AFEE" w:rsidR="0041008F" w:rsidRPr="003F62A9" w:rsidRDefault="00FE47DE" w:rsidP="00FE07B2">
            <w:pPr>
              <w:jc w:val="both"/>
            </w:pPr>
            <w:r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236E093" w:rsidR="003E2CE6" w:rsidRPr="003F62A9" w:rsidRDefault="00EA256C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5F414AED" w14:textId="77777777" w:rsidR="00FE47DE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10901052" w:history="1">
        <w:r w:rsidR="00FE47DE" w:rsidRPr="00C33C79">
          <w:rPr>
            <w:rStyle w:val="a4"/>
            <w:b/>
            <w:bCs/>
            <w:noProof/>
          </w:rPr>
          <w:t>1.</w:t>
        </w:r>
        <w:r w:rsidR="00FE47D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47DE" w:rsidRPr="00C33C79">
          <w:rPr>
            <w:rStyle w:val="a4"/>
            <w:b/>
            <w:noProof/>
          </w:rPr>
          <w:t>ЦЕЛЬ ОСВОЕНИЯ ДИСЦИПЛИНЫ</w:t>
        </w:r>
        <w:r w:rsidR="00FE47DE">
          <w:rPr>
            <w:noProof/>
            <w:webHidden/>
          </w:rPr>
          <w:tab/>
        </w:r>
        <w:r w:rsidR="00FE47DE">
          <w:rPr>
            <w:noProof/>
            <w:webHidden/>
          </w:rPr>
          <w:fldChar w:fldCharType="begin"/>
        </w:r>
        <w:r w:rsidR="00FE47DE">
          <w:rPr>
            <w:noProof/>
            <w:webHidden/>
          </w:rPr>
          <w:instrText xml:space="preserve"> PAGEREF _Toc210901052 \h </w:instrText>
        </w:r>
        <w:r w:rsidR="00FE47DE">
          <w:rPr>
            <w:noProof/>
            <w:webHidden/>
          </w:rPr>
        </w:r>
        <w:r w:rsidR="00FE47DE">
          <w:rPr>
            <w:noProof/>
            <w:webHidden/>
          </w:rPr>
          <w:fldChar w:fldCharType="separate"/>
        </w:r>
        <w:r w:rsidR="00FE47DE">
          <w:rPr>
            <w:noProof/>
            <w:webHidden/>
          </w:rPr>
          <w:t>3</w:t>
        </w:r>
        <w:r w:rsidR="00FE47DE">
          <w:rPr>
            <w:noProof/>
            <w:webHidden/>
          </w:rPr>
          <w:fldChar w:fldCharType="end"/>
        </w:r>
      </w:hyperlink>
    </w:p>
    <w:p w14:paraId="66E45D02" w14:textId="77777777" w:rsidR="00FE47DE" w:rsidRDefault="00C76AB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901053" w:history="1">
        <w:r w:rsidR="00FE47DE" w:rsidRPr="00C33C79">
          <w:rPr>
            <w:rStyle w:val="a4"/>
            <w:b/>
            <w:bCs/>
            <w:noProof/>
          </w:rPr>
          <w:t>2.</w:t>
        </w:r>
        <w:r w:rsidR="00FE47D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47DE" w:rsidRPr="00C33C79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FE47DE">
          <w:rPr>
            <w:noProof/>
            <w:webHidden/>
          </w:rPr>
          <w:tab/>
        </w:r>
        <w:r w:rsidR="00FE47DE">
          <w:rPr>
            <w:noProof/>
            <w:webHidden/>
          </w:rPr>
          <w:fldChar w:fldCharType="begin"/>
        </w:r>
        <w:r w:rsidR="00FE47DE">
          <w:rPr>
            <w:noProof/>
            <w:webHidden/>
          </w:rPr>
          <w:instrText xml:space="preserve"> PAGEREF _Toc210901053 \h </w:instrText>
        </w:r>
        <w:r w:rsidR="00FE47DE">
          <w:rPr>
            <w:noProof/>
            <w:webHidden/>
          </w:rPr>
        </w:r>
        <w:r w:rsidR="00FE47DE">
          <w:rPr>
            <w:noProof/>
            <w:webHidden/>
          </w:rPr>
          <w:fldChar w:fldCharType="separate"/>
        </w:r>
        <w:r w:rsidR="00FE47DE">
          <w:rPr>
            <w:noProof/>
            <w:webHidden/>
          </w:rPr>
          <w:t>3</w:t>
        </w:r>
        <w:r w:rsidR="00FE47DE">
          <w:rPr>
            <w:noProof/>
            <w:webHidden/>
          </w:rPr>
          <w:fldChar w:fldCharType="end"/>
        </w:r>
      </w:hyperlink>
    </w:p>
    <w:p w14:paraId="61D0F9AE" w14:textId="77777777" w:rsidR="00FE47DE" w:rsidRDefault="00C76AB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901054" w:history="1">
        <w:r w:rsidR="00FE47DE" w:rsidRPr="00C33C79">
          <w:rPr>
            <w:rStyle w:val="a4"/>
            <w:b/>
            <w:bCs/>
            <w:noProof/>
          </w:rPr>
          <w:t>3.</w:t>
        </w:r>
        <w:r w:rsidR="00FE47D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47DE" w:rsidRPr="00C33C79">
          <w:rPr>
            <w:rStyle w:val="a4"/>
            <w:b/>
            <w:noProof/>
          </w:rPr>
          <w:t>ПЛАНИРУЕМЫЕ РЕЗУЛЬТАТЫ ОБУЧЕНИЯ ПО ДИСЦИПЛИНЕ</w:t>
        </w:r>
        <w:r w:rsidR="00FE47DE">
          <w:rPr>
            <w:noProof/>
            <w:webHidden/>
          </w:rPr>
          <w:tab/>
        </w:r>
        <w:r w:rsidR="00FE47DE">
          <w:rPr>
            <w:noProof/>
            <w:webHidden/>
          </w:rPr>
          <w:fldChar w:fldCharType="begin"/>
        </w:r>
        <w:r w:rsidR="00FE47DE">
          <w:rPr>
            <w:noProof/>
            <w:webHidden/>
          </w:rPr>
          <w:instrText xml:space="preserve"> PAGEREF _Toc210901054 \h </w:instrText>
        </w:r>
        <w:r w:rsidR="00FE47DE">
          <w:rPr>
            <w:noProof/>
            <w:webHidden/>
          </w:rPr>
        </w:r>
        <w:r w:rsidR="00FE47DE">
          <w:rPr>
            <w:noProof/>
            <w:webHidden/>
          </w:rPr>
          <w:fldChar w:fldCharType="separate"/>
        </w:r>
        <w:r w:rsidR="00FE47DE">
          <w:rPr>
            <w:noProof/>
            <w:webHidden/>
          </w:rPr>
          <w:t>3</w:t>
        </w:r>
        <w:r w:rsidR="00FE47DE">
          <w:rPr>
            <w:noProof/>
            <w:webHidden/>
          </w:rPr>
          <w:fldChar w:fldCharType="end"/>
        </w:r>
      </w:hyperlink>
    </w:p>
    <w:p w14:paraId="29076DE4" w14:textId="77777777" w:rsidR="00FE47DE" w:rsidRDefault="00C76AB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901055" w:history="1">
        <w:r w:rsidR="00FE47DE" w:rsidRPr="00C33C79">
          <w:rPr>
            <w:rStyle w:val="a4"/>
            <w:b/>
            <w:bCs/>
            <w:noProof/>
          </w:rPr>
          <w:t>4.</w:t>
        </w:r>
        <w:r w:rsidR="00FE47D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47DE" w:rsidRPr="00C33C79">
          <w:rPr>
            <w:rStyle w:val="a4"/>
            <w:b/>
            <w:noProof/>
          </w:rPr>
          <w:t>СТРУКТУРА И СОДЕРЖАНИЕ ДИСЦИПЛИНЫ</w:t>
        </w:r>
        <w:r w:rsidR="00FE47DE">
          <w:rPr>
            <w:noProof/>
            <w:webHidden/>
          </w:rPr>
          <w:tab/>
        </w:r>
        <w:r w:rsidR="00FE47DE">
          <w:rPr>
            <w:noProof/>
            <w:webHidden/>
          </w:rPr>
          <w:fldChar w:fldCharType="begin"/>
        </w:r>
        <w:r w:rsidR="00FE47DE">
          <w:rPr>
            <w:noProof/>
            <w:webHidden/>
          </w:rPr>
          <w:instrText xml:space="preserve"> PAGEREF _Toc210901055 \h </w:instrText>
        </w:r>
        <w:r w:rsidR="00FE47DE">
          <w:rPr>
            <w:noProof/>
            <w:webHidden/>
          </w:rPr>
        </w:r>
        <w:r w:rsidR="00FE47DE">
          <w:rPr>
            <w:noProof/>
            <w:webHidden/>
          </w:rPr>
          <w:fldChar w:fldCharType="separate"/>
        </w:r>
        <w:r w:rsidR="00FE47DE">
          <w:rPr>
            <w:noProof/>
            <w:webHidden/>
          </w:rPr>
          <w:t>4</w:t>
        </w:r>
        <w:r w:rsidR="00FE47DE">
          <w:rPr>
            <w:noProof/>
            <w:webHidden/>
          </w:rPr>
          <w:fldChar w:fldCharType="end"/>
        </w:r>
      </w:hyperlink>
    </w:p>
    <w:p w14:paraId="1D0F89F7" w14:textId="77777777" w:rsidR="00FE47DE" w:rsidRDefault="00C76AB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901056" w:history="1">
        <w:r w:rsidR="00FE47DE" w:rsidRPr="00C33C79">
          <w:rPr>
            <w:rStyle w:val="a4"/>
            <w:b/>
            <w:bCs/>
            <w:noProof/>
          </w:rPr>
          <w:t>5.</w:t>
        </w:r>
        <w:r w:rsidR="00FE47D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47DE" w:rsidRPr="00C33C79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FE47DE">
          <w:rPr>
            <w:noProof/>
            <w:webHidden/>
          </w:rPr>
          <w:tab/>
        </w:r>
        <w:r w:rsidR="00FE47DE">
          <w:rPr>
            <w:noProof/>
            <w:webHidden/>
          </w:rPr>
          <w:fldChar w:fldCharType="begin"/>
        </w:r>
        <w:r w:rsidR="00FE47DE">
          <w:rPr>
            <w:noProof/>
            <w:webHidden/>
          </w:rPr>
          <w:instrText xml:space="preserve"> PAGEREF _Toc210901056 \h </w:instrText>
        </w:r>
        <w:r w:rsidR="00FE47DE">
          <w:rPr>
            <w:noProof/>
            <w:webHidden/>
          </w:rPr>
        </w:r>
        <w:r w:rsidR="00FE47DE">
          <w:rPr>
            <w:noProof/>
            <w:webHidden/>
          </w:rPr>
          <w:fldChar w:fldCharType="separate"/>
        </w:r>
        <w:r w:rsidR="00FE47DE">
          <w:rPr>
            <w:noProof/>
            <w:webHidden/>
          </w:rPr>
          <w:t>4</w:t>
        </w:r>
        <w:r w:rsidR="00FE47DE">
          <w:rPr>
            <w:noProof/>
            <w:webHidden/>
          </w:rPr>
          <w:fldChar w:fldCharType="end"/>
        </w:r>
      </w:hyperlink>
    </w:p>
    <w:p w14:paraId="782C7CCD" w14:textId="77777777" w:rsidR="00FE47DE" w:rsidRDefault="00C76AB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901057" w:history="1">
        <w:r w:rsidR="00FE47DE" w:rsidRPr="00C33C79">
          <w:rPr>
            <w:rStyle w:val="a4"/>
            <w:b/>
            <w:bCs/>
            <w:noProof/>
          </w:rPr>
          <w:t>6.</w:t>
        </w:r>
        <w:r w:rsidR="00FE47D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47DE" w:rsidRPr="00C33C79">
          <w:rPr>
            <w:rStyle w:val="a4"/>
            <w:b/>
            <w:noProof/>
          </w:rPr>
          <w:t>РЕСУРСНОЕ ОБЕСПЕЧЕНИЕ ДИСЦИПЛИНЫ</w:t>
        </w:r>
        <w:r w:rsidR="00FE47DE">
          <w:rPr>
            <w:noProof/>
            <w:webHidden/>
          </w:rPr>
          <w:tab/>
        </w:r>
        <w:r w:rsidR="00FE47DE">
          <w:rPr>
            <w:noProof/>
            <w:webHidden/>
          </w:rPr>
          <w:fldChar w:fldCharType="begin"/>
        </w:r>
        <w:r w:rsidR="00FE47DE">
          <w:rPr>
            <w:noProof/>
            <w:webHidden/>
          </w:rPr>
          <w:instrText xml:space="preserve"> PAGEREF _Toc210901057 \h </w:instrText>
        </w:r>
        <w:r w:rsidR="00FE47DE">
          <w:rPr>
            <w:noProof/>
            <w:webHidden/>
          </w:rPr>
        </w:r>
        <w:r w:rsidR="00FE47DE">
          <w:rPr>
            <w:noProof/>
            <w:webHidden/>
          </w:rPr>
          <w:fldChar w:fldCharType="separate"/>
        </w:r>
        <w:r w:rsidR="00FE47DE">
          <w:rPr>
            <w:noProof/>
            <w:webHidden/>
          </w:rPr>
          <w:t>5</w:t>
        </w:r>
        <w:r w:rsidR="00FE47DE">
          <w:rPr>
            <w:noProof/>
            <w:webHidden/>
          </w:rPr>
          <w:fldChar w:fldCharType="end"/>
        </w:r>
      </w:hyperlink>
    </w:p>
    <w:p w14:paraId="5DBCCDE4" w14:textId="77777777" w:rsidR="00FE47DE" w:rsidRDefault="00C76AB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901058" w:history="1">
        <w:r w:rsidR="00FE47DE" w:rsidRPr="00C33C79">
          <w:rPr>
            <w:rStyle w:val="a4"/>
            <w:b/>
            <w:bCs/>
            <w:noProof/>
          </w:rPr>
          <w:t>7.</w:t>
        </w:r>
        <w:r w:rsidR="00FE47D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47DE" w:rsidRPr="00C33C79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FE47DE">
          <w:rPr>
            <w:noProof/>
            <w:webHidden/>
          </w:rPr>
          <w:tab/>
        </w:r>
        <w:r w:rsidR="00FE47DE">
          <w:rPr>
            <w:noProof/>
            <w:webHidden/>
          </w:rPr>
          <w:fldChar w:fldCharType="begin"/>
        </w:r>
        <w:r w:rsidR="00FE47DE">
          <w:rPr>
            <w:noProof/>
            <w:webHidden/>
          </w:rPr>
          <w:instrText xml:space="preserve"> PAGEREF _Toc210901058 \h </w:instrText>
        </w:r>
        <w:r w:rsidR="00FE47DE">
          <w:rPr>
            <w:noProof/>
            <w:webHidden/>
          </w:rPr>
        </w:r>
        <w:r w:rsidR="00FE47DE">
          <w:rPr>
            <w:noProof/>
            <w:webHidden/>
          </w:rPr>
          <w:fldChar w:fldCharType="separate"/>
        </w:r>
        <w:r w:rsidR="00FE47DE">
          <w:rPr>
            <w:noProof/>
            <w:webHidden/>
          </w:rPr>
          <w:t>6</w:t>
        </w:r>
        <w:r w:rsidR="00FE47DE">
          <w:rPr>
            <w:noProof/>
            <w:webHidden/>
          </w:rPr>
          <w:fldChar w:fldCharType="end"/>
        </w:r>
      </w:hyperlink>
    </w:p>
    <w:p w14:paraId="2F33829D" w14:textId="77777777" w:rsidR="00FE47DE" w:rsidRDefault="00C76AB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901059" w:history="1">
        <w:r w:rsidR="00FE47DE" w:rsidRPr="00C33C79">
          <w:rPr>
            <w:rStyle w:val="a4"/>
            <w:b/>
            <w:bCs/>
            <w:noProof/>
          </w:rPr>
          <w:t>8.</w:t>
        </w:r>
        <w:r w:rsidR="00FE47D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47DE" w:rsidRPr="00C33C79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FE47DE">
          <w:rPr>
            <w:noProof/>
            <w:webHidden/>
          </w:rPr>
          <w:tab/>
        </w:r>
        <w:r w:rsidR="00FE47DE">
          <w:rPr>
            <w:noProof/>
            <w:webHidden/>
          </w:rPr>
          <w:fldChar w:fldCharType="begin"/>
        </w:r>
        <w:r w:rsidR="00FE47DE">
          <w:rPr>
            <w:noProof/>
            <w:webHidden/>
          </w:rPr>
          <w:instrText xml:space="preserve"> PAGEREF _Toc210901059 \h </w:instrText>
        </w:r>
        <w:r w:rsidR="00FE47DE">
          <w:rPr>
            <w:noProof/>
            <w:webHidden/>
          </w:rPr>
        </w:r>
        <w:r w:rsidR="00FE47DE">
          <w:rPr>
            <w:noProof/>
            <w:webHidden/>
          </w:rPr>
          <w:fldChar w:fldCharType="separate"/>
        </w:r>
        <w:r w:rsidR="00FE47DE">
          <w:rPr>
            <w:noProof/>
            <w:webHidden/>
          </w:rPr>
          <w:t>8</w:t>
        </w:r>
        <w:r w:rsidR="00FE47DE">
          <w:rPr>
            <w:noProof/>
            <w:webHidden/>
          </w:rPr>
          <w:fldChar w:fldCharType="end"/>
        </w:r>
      </w:hyperlink>
    </w:p>
    <w:p w14:paraId="66269241" w14:textId="77777777" w:rsidR="00FE47DE" w:rsidRDefault="00C76AB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901060" w:history="1">
        <w:r w:rsidR="00FE47DE" w:rsidRPr="00C33C79">
          <w:rPr>
            <w:rStyle w:val="a4"/>
            <w:b/>
            <w:bCs/>
            <w:noProof/>
          </w:rPr>
          <w:t>9.</w:t>
        </w:r>
        <w:r w:rsidR="00FE47D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47DE" w:rsidRPr="00C33C79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FE47DE">
          <w:rPr>
            <w:noProof/>
            <w:webHidden/>
          </w:rPr>
          <w:tab/>
        </w:r>
        <w:r w:rsidR="00FE47DE">
          <w:rPr>
            <w:noProof/>
            <w:webHidden/>
          </w:rPr>
          <w:fldChar w:fldCharType="begin"/>
        </w:r>
        <w:r w:rsidR="00FE47DE">
          <w:rPr>
            <w:noProof/>
            <w:webHidden/>
          </w:rPr>
          <w:instrText xml:space="preserve"> PAGEREF _Toc210901060 \h </w:instrText>
        </w:r>
        <w:r w:rsidR="00FE47DE">
          <w:rPr>
            <w:noProof/>
            <w:webHidden/>
          </w:rPr>
        </w:r>
        <w:r w:rsidR="00FE47DE">
          <w:rPr>
            <w:noProof/>
            <w:webHidden/>
          </w:rPr>
          <w:fldChar w:fldCharType="separate"/>
        </w:r>
        <w:r w:rsidR="00FE47DE">
          <w:rPr>
            <w:noProof/>
            <w:webHidden/>
          </w:rPr>
          <w:t>8</w:t>
        </w:r>
        <w:r w:rsidR="00FE47DE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FE47DE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10901052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FE47DE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FE47DE" w14:paraId="3F4E85D8" w14:textId="77777777" w:rsidTr="007E7E3F">
        <w:tc>
          <w:tcPr>
            <w:tcW w:w="988" w:type="dxa"/>
          </w:tcPr>
          <w:p w14:paraId="45F75FF3" w14:textId="77777777" w:rsidR="007E7E3F" w:rsidRPr="00FE47D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E47DE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FE47D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E47DE">
              <w:t>Формирование у магистрантов компетенций по управлению полным циклом энергетических проектов — от разработки концепции до реализации и оценки эффективности, с учетом технико-экономических, регуляторных и экологических требований.</w:t>
            </w:r>
          </w:p>
        </w:tc>
      </w:tr>
    </w:tbl>
    <w:p w14:paraId="4271870F" w14:textId="77777777" w:rsidR="007E7E3F" w:rsidRPr="00FE47DE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FE47DE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10901053"/>
      <w:r w:rsidRPr="00FE47DE">
        <w:rPr>
          <w:b/>
          <w:szCs w:val="28"/>
        </w:rPr>
        <w:t>МЕСТО ДИСЦИПЛИН</w:t>
      </w:r>
      <w:r w:rsidR="009962A4" w:rsidRPr="00FE47DE">
        <w:rPr>
          <w:b/>
          <w:szCs w:val="28"/>
        </w:rPr>
        <w:t>Ы</w:t>
      </w:r>
      <w:r w:rsidR="002506C9" w:rsidRPr="00FE47DE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FE47DE">
        <w:rPr>
          <w:b/>
          <w:szCs w:val="28"/>
        </w:rPr>
        <w:t xml:space="preserve"> </w:t>
      </w:r>
    </w:p>
    <w:p w14:paraId="6409462E" w14:textId="77777777" w:rsidR="0033602F" w:rsidRPr="00FE47DE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FE47DE" w:rsidRDefault="007E7E3F" w:rsidP="00FE47DE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  <w:r w:rsidRPr="00FE47DE">
        <w:rPr>
          <w:rFonts w:eastAsia="Calibri"/>
          <w:iCs/>
        </w:rPr>
        <w:t>Дисциплина Б</w:t>
      </w:r>
      <w:proofErr w:type="gramStart"/>
      <w:r w:rsidRPr="00FE47DE">
        <w:rPr>
          <w:rFonts w:eastAsia="Calibri"/>
          <w:iCs/>
        </w:rPr>
        <w:t>1</w:t>
      </w:r>
      <w:proofErr w:type="gramEnd"/>
      <w:r w:rsidRPr="00FE47DE">
        <w:rPr>
          <w:rFonts w:eastAsia="Calibri"/>
          <w:iCs/>
        </w:rPr>
        <w:t>.В Проект: Энергетические проекты относится к части, формируемой участниками образовательных отношений Блока 1.</w:t>
      </w:r>
      <w:r w:rsidR="0041008F" w:rsidRPr="00FE47DE">
        <w:rPr>
          <w:rFonts w:eastAsia="Calibri"/>
          <w:iCs/>
        </w:rPr>
        <w:t>.</w:t>
      </w:r>
    </w:p>
    <w:p w14:paraId="7FCAF41F" w14:textId="77777777" w:rsidR="0041008F" w:rsidRPr="00FE47DE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FE47DE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FE47DE">
        <w:t>Реализация дисциплины, как компонента образовательной программы</w:t>
      </w:r>
      <w:r w:rsidR="009B1C6D" w:rsidRPr="00FE47DE">
        <w:t>,</w:t>
      </w:r>
      <w:r w:rsidRPr="00FE47DE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FE47DE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FE47D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10901054"/>
      <w:r w:rsidRPr="00FE47DE">
        <w:rPr>
          <w:b/>
          <w:szCs w:val="28"/>
        </w:rPr>
        <w:t xml:space="preserve">ПЛАНИРУЕМЫЕ РЕЗУЛЬТАТЫ </w:t>
      </w:r>
      <w:proofErr w:type="gramStart"/>
      <w:r w:rsidRPr="00FE47DE">
        <w:rPr>
          <w:b/>
          <w:szCs w:val="28"/>
        </w:rPr>
        <w:t xml:space="preserve">ОБУЧЕНИЯ </w:t>
      </w:r>
      <w:r w:rsidR="004F4C32" w:rsidRPr="00FE47DE">
        <w:rPr>
          <w:b/>
          <w:szCs w:val="28"/>
        </w:rPr>
        <w:t>П</w:t>
      </w:r>
      <w:r w:rsidR="0041008F" w:rsidRPr="00FE47DE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FE47DE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098"/>
        <w:gridCol w:w="5367"/>
      </w:tblGrid>
      <w:tr w:rsidR="003F62A9" w:rsidRPr="00FE47DE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FE47DE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E47DE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FE47DE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E47DE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FE47DE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FE47DE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FE47DE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FE47DE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FE47D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E47DE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FE47D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E47DE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цели.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FE47D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E47DE">
              <w:rPr>
                <w:sz w:val="22"/>
              </w:rPr>
              <w:t>Знать:</w:t>
            </w:r>
          </w:p>
          <w:p w14:paraId="488787C2" w14:textId="77777777" w:rsidR="00FC4E48" w:rsidRPr="00FE47D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E47DE">
              <w:t>Методологии управления проектами и инструменты планирования.</w:t>
            </w:r>
            <w:r w:rsidRPr="00FE47DE">
              <w:br/>
              <w:t xml:space="preserve">Принципы распределения ресурсов на разных </w:t>
            </w:r>
            <w:proofErr w:type="gramStart"/>
            <w:r w:rsidRPr="00FE47DE">
              <w:t>этапах</w:t>
            </w:r>
            <w:proofErr w:type="gramEnd"/>
            <w:r w:rsidRPr="00FE47DE">
              <w:t xml:space="preserve"> проекта.</w:t>
            </w:r>
          </w:p>
          <w:p w14:paraId="126FEACE" w14:textId="77777777" w:rsidR="00FC4E48" w:rsidRPr="00FE47D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E47DE">
              <w:rPr>
                <w:sz w:val="22"/>
              </w:rPr>
              <w:t>Уметь:</w:t>
            </w:r>
          </w:p>
          <w:p w14:paraId="6A8FA5B1" w14:textId="77777777" w:rsidR="00FC4E48" w:rsidRPr="00FE47D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E47DE">
              <w:t>Разрабатывать детализированные планы реализации проектных задач с учетом отраслевых требований.</w:t>
            </w:r>
            <w:r w:rsidRPr="00FE47DE">
              <w:br/>
              <w:t>Оптимизировать использование ресурсов для достижения целей в установленные сроки.</w:t>
            </w:r>
          </w:p>
          <w:p w14:paraId="23D474BC" w14:textId="77777777" w:rsidR="002E5704" w:rsidRPr="00FE47D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E47DE">
              <w:rPr>
                <w:sz w:val="22"/>
              </w:rPr>
              <w:t>Владеть:</w:t>
            </w:r>
          </w:p>
          <w:p w14:paraId="288F0652" w14:textId="77777777" w:rsidR="00996FB3" w:rsidRPr="00FE47D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E47DE">
              <w:t xml:space="preserve">Навыками работы с </w:t>
            </w:r>
            <w:proofErr w:type="gramStart"/>
            <w:r w:rsidRPr="00FE47DE">
              <w:t>профессиональным</w:t>
            </w:r>
            <w:proofErr w:type="gramEnd"/>
            <w:r w:rsidRPr="00FE47DE">
              <w:t xml:space="preserve"> ПО  для управления проектами.</w:t>
            </w:r>
            <w:r w:rsidRPr="00FE47DE">
              <w:br/>
              <w:t>Методами контроля и корректировки проектных решений на основе мониторинга ключевых показателей.</w:t>
            </w:r>
          </w:p>
        </w:tc>
      </w:tr>
      <w:tr w:rsidR="00996FB3" w:rsidRPr="00FE47DE" w14:paraId="7E626950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F580" w14:textId="77777777" w:rsidR="00996FB3" w:rsidRPr="00FE47D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E47DE">
              <w:t xml:space="preserve">ПК-5 - </w:t>
            </w:r>
            <w:proofErr w:type="gramStart"/>
            <w:r w:rsidRPr="00FE47DE">
              <w:t>Способен</w:t>
            </w:r>
            <w:proofErr w:type="gramEnd"/>
            <w:r w:rsidRPr="00FE47DE">
              <w:t xml:space="preserve"> самостоятельно разрабатывать и обосновывать проектные решения в области энергетики с учетом фактора неопределенности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1447" w14:textId="77777777" w:rsidR="00996FB3" w:rsidRPr="00FE47D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E47DE">
              <w:t>ПК-5.2 - Оценивает результативность реализации проектов в энергетике с учетом фактора неопределенности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CD66" w14:textId="77777777" w:rsidR="00FC4E48" w:rsidRPr="00FE47D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E47DE">
              <w:rPr>
                <w:sz w:val="22"/>
              </w:rPr>
              <w:t>Знать:</w:t>
            </w:r>
          </w:p>
          <w:p w14:paraId="1F8D8139" w14:textId="77777777" w:rsidR="00FC4E48" w:rsidRPr="00FE47D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E47DE">
              <w:t>Методы оценки рисков и неопределённостей в энергетике (анализ чувствительности, сценарное моделирование).</w:t>
            </w:r>
            <w:r w:rsidRPr="00FE47DE">
              <w:br/>
              <w:t>Ключевые факторы, влияющие на результативность энергетических проектов.</w:t>
            </w:r>
          </w:p>
          <w:p w14:paraId="12A31FE8" w14:textId="77777777" w:rsidR="00FC4E48" w:rsidRPr="00FE47D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E47DE">
              <w:rPr>
                <w:sz w:val="22"/>
              </w:rPr>
              <w:t>Уметь:</w:t>
            </w:r>
          </w:p>
          <w:p w14:paraId="170BC39A" w14:textId="77777777" w:rsidR="00FC4E48" w:rsidRPr="00FE47D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E47DE">
              <w:t>Разрабатывать адаптивные проектные решения с учётом изменяющихся внешних условий.</w:t>
            </w:r>
            <w:r w:rsidRPr="00FE47DE">
              <w:br/>
              <w:t>Оценивать эффективность реализации проектов при различных сценариях развития событий.</w:t>
            </w:r>
          </w:p>
          <w:p w14:paraId="395BA6E4" w14:textId="77777777" w:rsidR="002E5704" w:rsidRPr="00FE47D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E47DE">
              <w:rPr>
                <w:sz w:val="22"/>
              </w:rPr>
              <w:t>Владеть:</w:t>
            </w:r>
          </w:p>
          <w:p w14:paraId="0C1E384C" w14:textId="77777777" w:rsidR="00996FB3" w:rsidRPr="00FE47D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E47DE">
              <w:t xml:space="preserve">Навыками применения </w:t>
            </w:r>
            <w:proofErr w:type="gramStart"/>
            <w:r w:rsidRPr="00FE47DE">
              <w:t>риск-ориентированных</w:t>
            </w:r>
            <w:proofErr w:type="gramEnd"/>
            <w:r w:rsidRPr="00FE47DE">
              <w:t xml:space="preserve"> подходов для обоснования решений.</w:t>
            </w:r>
            <w:r w:rsidRPr="00FE47DE">
              <w:br/>
              <w:t xml:space="preserve">Методиками </w:t>
            </w:r>
            <w:proofErr w:type="gramStart"/>
            <w:r w:rsidRPr="00FE47DE">
              <w:t>пост-анализа</w:t>
            </w:r>
            <w:proofErr w:type="gramEnd"/>
            <w:r w:rsidRPr="00FE47DE">
              <w:t xml:space="preserve"> проектов для выявления уроков и улучшения практик управления.</w:t>
            </w:r>
          </w:p>
        </w:tc>
      </w:tr>
    </w:tbl>
    <w:p w14:paraId="17FBC19F" w14:textId="77777777" w:rsidR="00996FB3" w:rsidRPr="00FE47DE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FE47D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10901055"/>
      <w:r w:rsidRPr="00FE47DE">
        <w:rPr>
          <w:b/>
          <w:szCs w:val="28"/>
        </w:rPr>
        <w:t xml:space="preserve">СТРУКТУРА </w:t>
      </w:r>
      <w:r w:rsidR="007B7364" w:rsidRPr="00FE47DE">
        <w:rPr>
          <w:b/>
          <w:szCs w:val="28"/>
        </w:rPr>
        <w:t xml:space="preserve">И СОДЕРЖАНИЕ </w:t>
      </w:r>
      <w:r w:rsidR="0041008F" w:rsidRPr="00FE47DE">
        <w:rPr>
          <w:b/>
          <w:szCs w:val="28"/>
        </w:rPr>
        <w:t>ДИСЦИПЛИНЫ</w:t>
      </w:r>
      <w:bookmarkEnd w:id="7"/>
    </w:p>
    <w:p w14:paraId="14B7A7E5" w14:textId="77777777" w:rsidR="00CA7F28" w:rsidRPr="00FE47DE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2544"/>
        <w:gridCol w:w="6229"/>
      </w:tblGrid>
      <w:tr w:rsidR="00FE47DE" w14:paraId="37210851" w14:textId="77777777" w:rsidTr="00FE47D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A930" w14:textId="77777777" w:rsidR="00FE47DE" w:rsidRDefault="00FE47D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7AC5" w14:textId="77777777" w:rsidR="00FE47DE" w:rsidRDefault="00FE47DE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935C" w14:textId="77777777" w:rsidR="00FE47DE" w:rsidRDefault="00FE47DE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Содержание этапа</w:t>
            </w:r>
          </w:p>
        </w:tc>
      </w:tr>
      <w:tr w:rsidR="00FE47DE" w14:paraId="6B94B3D3" w14:textId="77777777" w:rsidTr="00FE47D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CCD8" w14:textId="77777777" w:rsidR="00FE47DE" w:rsidRDefault="00FE47DE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1D89" w14:textId="77777777" w:rsidR="00FE47DE" w:rsidRDefault="00FE47DE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1. Основы управления энергетическими проектами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EAE8" w14:textId="77777777" w:rsidR="00FE47DE" w:rsidRDefault="00FE47DE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Особенности деятельности энергетических компаний в контексте управления проектами</w:t>
            </w:r>
            <w:r>
              <w:rPr>
                <w:lang w:bidi="ru-RU"/>
              </w:rPr>
              <w:br/>
              <w:t>Жизненный цикл энергетических проектов: от идеи до эксплуатации.</w:t>
            </w:r>
            <w:r>
              <w:rPr>
                <w:lang w:bidi="ru-RU"/>
              </w:rPr>
              <w:br/>
              <w:t>Международные стандарты управления проектами</w:t>
            </w:r>
            <w:r>
              <w:rPr>
                <w:lang w:bidi="ru-RU"/>
              </w:rPr>
              <w:br/>
              <w:t>Разбор кейсов: выбор методологии для разных типов проектов</w:t>
            </w:r>
            <w:r>
              <w:rPr>
                <w:lang w:bidi="ru-RU"/>
              </w:rPr>
              <w:br/>
              <w:t>Практикум: разработка структуры проекта</w:t>
            </w:r>
          </w:p>
        </w:tc>
      </w:tr>
      <w:tr w:rsidR="00FE47DE" w14:paraId="79FB2CF1" w14:textId="77777777" w:rsidTr="00FE47D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94EC" w14:textId="77777777" w:rsidR="00FE47DE" w:rsidRDefault="00FE47DE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F188" w14:textId="77777777" w:rsidR="00FE47DE" w:rsidRDefault="00FE47DE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2. Финансовое моделирование и оценка рисков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D967" w14:textId="77777777" w:rsidR="00FE47DE" w:rsidRDefault="00FE47DE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Методы расчета ЧДД, ВНД срока окупаемости проекта.</w:t>
            </w:r>
            <w:r>
              <w:rPr>
                <w:lang w:bidi="ru-RU"/>
              </w:rPr>
              <w:br/>
              <w:t xml:space="preserve">Анализ неопределенностей: сценарное планирование и </w:t>
            </w:r>
            <w:proofErr w:type="gramStart"/>
            <w:r>
              <w:rPr>
                <w:lang w:bidi="ru-RU"/>
              </w:rPr>
              <w:t>стресс-тесты</w:t>
            </w:r>
            <w:proofErr w:type="gramEnd"/>
            <w:r>
              <w:rPr>
                <w:lang w:bidi="ru-RU"/>
              </w:rPr>
              <w:t>.</w:t>
            </w:r>
            <w:r>
              <w:rPr>
                <w:lang w:bidi="ru-RU"/>
              </w:rPr>
              <w:br/>
              <w:t>Особенности регулирования энергетических проектов в различных странах</w:t>
            </w:r>
            <w:r>
              <w:rPr>
                <w:lang w:bidi="ru-RU"/>
              </w:rPr>
              <w:br/>
              <w:t>Задача: Расчет финансовой модели ТЭО для энергетического проекта</w:t>
            </w:r>
            <w:r>
              <w:rPr>
                <w:lang w:bidi="ru-RU"/>
              </w:rPr>
              <w:br/>
              <w:t>Ролевая игра: согласование проекта с регуляторами</w:t>
            </w:r>
          </w:p>
        </w:tc>
      </w:tr>
      <w:tr w:rsidR="00FE47DE" w14:paraId="6BE974E7" w14:textId="77777777" w:rsidTr="00FE47D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024D" w14:textId="77777777" w:rsidR="00FE47DE" w:rsidRDefault="00FE47DE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1B44" w14:textId="77777777" w:rsidR="00FE47DE" w:rsidRDefault="00FE47DE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3. Цифровые технологии в энергетике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CAA1" w14:textId="77777777" w:rsidR="00FE47DE" w:rsidRDefault="00FE47DE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Цифровые технологии в энергетике</w:t>
            </w:r>
            <w:r>
              <w:rPr>
                <w:lang w:bidi="ru-RU"/>
              </w:rPr>
              <w:br/>
              <w:t xml:space="preserve">Цифровая трансформация энергетической отрасли: ИИ, Интернет вещей, </w:t>
            </w:r>
            <w:proofErr w:type="spellStart"/>
            <w:r>
              <w:rPr>
                <w:lang w:bidi="ru-RU"/>
              </w:rPr>
              <w:t>блокчейн</w:t>
            </w:r>
            <w:proofErr w:type="spellEnd"/>
            <w:r>
              <w:rPr>
                <w:lang w:bidi="ru-RU"/>
              </w:rPr>
              <w:br/>
              <w:t>Анализ примеров внедрения цифровых решений</w:t>
            </w:r>
            <w:r>
              <w:rPr>
                <w:lang w:bidi="ru-RU"/>
              </w:rPr>
              <w:br/>
              <w:t>Задача: Анализ данных энергопотребления. Разработка MVP цифрового решения для энергокомпании</w:t>
            </w:r>
          </w:p>
        </w:tc>
      </w:tr>
      <w:tr w:rsidR="00FE47DE" w14:paraId="22280646" w14:textId="77777777" w:rsidTr="00FE47D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A9D7" w14:textId="77777777" w:rsidR="00FE47DE" w:rsidRDefault="00FE47DE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9AE9" w14:textId="77777777" w:rsidR="00FE47DE" w:rsidRDefault="00FE47DE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 xml:space="preserve">Тема 4. Управление </w:t>
            </w:r>
            <w:proofErr w:type="spellStart"/>
            <w:r>
              <w:rPr>
                <w:lang w:bidi="ru-RU"/>
              </w:rPr>
              <w:t>стейкхолдерами</w:t>
            </w:r>
            <w:proofErr w:type="spellEnd"/>
            <w:r>
              <w:rPr>
                <w:lang w:bidi="ru-RU"/>
              </w:rPr>
              <w:t xml:space="preserve"> и командой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B595" w14:textId="77777777" w:rsidR="00FE47DE" w:rsidRDefault="00FE47DE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Методы работы с инвесторами, регуляторами, местными сообществами</w:t>
            </w:r>
            <w:r>
              <w:rPr>
                <w:lang w:bidi="ru-RU"/>
              </w:rPr>
              <w:br/>
              <w:t xml:space="preserve">Кросс-культурные коммуникации в международных </w:t>
            </w:r>
            <w:proofErr w:type="gramStart"/>
            <w:r>
              <w:rPr>
                <w:lang w:bidi="ru-RU"/>
              </w:rPr>
              <w:t>проектах</w:t>
            </w:r>
            <w:proofErr w:type="gramEnd"/>
            <w:r>
              <w:rPr>
                <w:lang w:bidi="ru-RU"/>
              </w:rPr>
              <w:br/>
              <w:t>Кейс: разрешение конфликта интересов при реализации энергетического проекта</w:t>
            </w:r>
          </w:p>
        </w:tc>
      </w:tr>
    </w:tbl>
    <w:p w14:paraId="0BAA4BC4" w14:textId="77777777" w:rsidR="00E761A3" w:rsidRPr="00FE47DE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FE47DE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10901056"/>
      <w:r w:rsidRPr="00FE47DE">
        <w:rPr>
          <w:b/>
          <w:szCs w:val="28"/>
        </w:rPr>
        <w:t xml:space="preserve">ПРОЕКТНАЯ РАБОТА </w:t>
      </w:r>
      <w:proofErr w:type="gramStart"/>
      <w:r w:rsidRPr="00FE47DE">
        <w:rPr>
          <w:b/>
          <w:szCs w:val="28"/>
        </w:rPr>
        <w:t>ОБУЧАЮЩИХСЯ</w:t>
      </w:r>
      <w:proofErr w:type="gramEnd"/>
      <w:r w:rsidRPr="00FE47DE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FE47DE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FE47DE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FE47DE">
        <w:t xml:space="preserve">Реализация дисциплины осуществляется в виде проектной работы </w:t>
      </w:r>
      <w:proofErr w:type="gramStart"/>
      <w:r w:rsidRPr="00FE47DE">
        <w:t>обучающихся</w:t>
      </w:r>
      <w:proofErr w:type="gramEnd"/>
      <w:r w:rsidRPr="00FE47DE">
        <w:t xml:space="preserve"> и предусматривает возможность частичной реализации дисц</w:t>
      </w:r>
      <w:r w:rsidR="008F634D" w:rsidRPr="00FE47DE">
        <w:t>иплины за пределами территории у</w:t>
      </w:r>
      <w:r w:rsidRPr="00FE47DE">
        <w:t>ниверситета на базе профильной организации, с которой заключен договор</w:t>
      </w:r>
      <w:r w:rsidR="00662A4C" w:rsidRPr="00FE47DE">
        <w:t xml:space="preserve"> о практической подготовке по данной ОПОП</w:t>
      </w:r>
      <w:r w:rsidRPr="00FE47DE">
        <w:t xml:space="preserve">. </w:t>
      </w:r>
      <w:r w:rsidR="006F5307" w:rsidRPr="00FE47DE">
        <w:t>Выбор конкретных заданий зависит от специфики деятельности</w:t>
      </w:r>
      <w:r w:rsidRPr="00FE47DE">
        <w:t xml:space="preserve"> профильной организации</w:t>
      </w:r>
      <w:r w:rsidR="006F5307" w:rsidRPr="00FE47DE">
        <w:t>.</w:t>
      </w:r>
    </w:p>
    <w:p w14:paraId="1F2B72F8" w14:textId="77777777" w:rsidR="006F5307" w:rsidRPr="00FE47DE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FE47D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10901057"/>
      <w:bookmarkEnd w:id="5"/>
      <w:r w:rsidRPr="00FE47DE">
        <w:rPr>
          <w:b/>
          <w:szCs w:val="28"/>
        </w:rPr>
        <w:t xml:space="preserve">РЕСУРСНОЕ ОБЕСПЕЧЕНИЕ </w:t>
      </w:r>
      <w:r w:rsidR="00EE68B0" w:rsidRPr="00FE47DE">
        <w:rPr>
          <w:b/>
          <w:szCs w:val="28"/>
        </w:rPr>
        <w:t>ДИСЦИПЛИНЫ</w:t>
      </w:r>
      <w:bookmarkEnd w:id="9"/>
    </w:p>
    <w:p w14:paraId="7F4E66F2" w14:textId="77777777" w:rsidR="00735E71" w:rsidRPr="00FE47DE" w:rsidRDefault="00735E71" w:rsidP="00E761A3">
      <w:pPr>
        <w:jc w:val="both"/>
      </w:pPr>
    </w:p>
    <w:p w14:paraId="7DD05543" w14:textId="77777777" w:rsidR="007B7364" w:rsidRPr="00FE47DE" w:rsidRDefault="00735E71" w:rsidP="007B7364">
      <w:pPr>
        <w:jc w:val="both"/>
      </w:pPr>
      <w:r w:rsidRPr="00FE47DE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FE47DE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FE47DE" w:rsidRDefault="00530A60" w:rsidP="003C73A5">
            <w:pPr>
              <w:jc w:val="center"/>
              <w:rPr>
                <w:b/>
                <w:sz w:val="22"/>
              </w:rPr>
            </w:pPr>
            <w:r w:rsidRPr="00FE47DE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FE47DE">
              <w:rPr>
                <w:b/>
                <w:sz w:val="22"/>
              </w:rPr>
              <w:t>.</w:t>
            </w:r>
            <w:proofErr w:type="gramEnd"/>
            <w:r w:rsidRPr="00FE47DE">
              <w:rPr>
                <w:b/>
                <w:sz w:val="22"/>
              </w:rPr>
              <w:t xml:space="preserve"> </w:t>
            </w:r>
            <w:proofErr w:type="gramStart"/>
            <w:r w:rsidRPr="00FE47DE">
              <w:rPr>
                <w:b/>
                <w:sz w:val="22"/>
              </w:rPr>
              <w:t>с</w:t>
            </w:r>
            <w:proofErr w:type="gramEnd"/>
            <w:r w:rsidRPr="00FE47DE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FE47DE" w:rsidRDefault="00530A60" w:rsidP="003C73A5">
            <w:pPr>
              <w:jc w:val="center"/>
              <w:rPr>
                <w:b/>
                <w:sz w:val="22"/>
              </w:rPr>
            </w:pPr>
            <w:r w:rsidRPr="00FE47DE">
              <w:rPr>
                <w:b/>
                <w:sz w:val="22"/>
              </w:rPr>
              <w:t>Электронные ресурсы</w:t>
            </w:r>
          </w:p>
        </w:tc>
      </w:tr>
      <w:tr w:rsidR="00530A60" w:rsidRPr="00FE47DE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FE47DE" w:rsidRDefault="004B105F">
            <w:pPr>
              <w:rPr>
                <w:sz w:val="22"/>
              </w:rPr>
            </w:pPr>
            <w:r w:rsidRPr="00FE47DE">
              <w:t xml:space="preserve">Ткаченко, Елена Анатольевна. Проектное управление в условиях </w:t>
            </w:r>
            <w:proofErr w:type="spellStart"/>
            <w:r w:rsidRPr="00FE47DE">
              <w:t>цифровизации</w:t>
            </w:r>
            <w:proofErr w:type="spellEnd"/>
            <w:r w:rsidRPr="00FE47DE">
              <w:t xml:space="preserve"> экономики</w:t>
            </w:r>
            <w:proofErr w:type="gramStart"/>
            <w:r w:rsidRPr="00FE47DE">
              <w:t xml:space="preserve"> :</w:t>
            </w:r>
            <w:proofErr w:type="gramEnd"/>
            <w:r w:rsidRPr="00FE47DE">
              <w:t xml:space="preserve"> учебный мультимедийный электронный образовательный онлайн-курс (внешний ресурс) [для магистрантов] / Ткаченко Елена Анатольевна, </w:t>
            </w:r>
            <w:proofErr w:type="spellStart"/>
            <w:r w:rsidRPr="00FE47DE">
              <w:t>Макеенко</w:t>
            </w:r>
            <w:proofErr w:type="spellEnd"/>
            <w:r w:rsidRPr="00FE47DE">
              <w:t xml:space="preserve"> Мария Владимировна, Дорошенко София Николаевна ; СПбГЭУ. </w:t>
            </w:r>
            <w:proofErr w:type="spellStart"/>
            <w:r w:rsidRPr="00FE47DE">
              <w:rPr>
                <w:lang w:val="en-US"/>
              </w:rPr>
              <w:t>Санкт-</w:t>
            </w:r>
            <w:proofErr w:type="gramStart"/>
            <w:r w:rsidRPr="00FE47DE">
              <w:rPr>
                <w:lang w:val="en-US"/>
              </w:rPr>
              <w:t>Петербург</w:t>
            </w:r>
            <w:proofErr w:type="spellEnd"/>
            <w:r w:rsidRPr="00FE47DE">
              <w:rPr>
                <w:lang w:val="en-US"/>
              </w:rPr>
              <w:t xml:space="preserve"> :</w:t>
            </w:r>
            <w:proofErr w:type="gramEnd"/>
            <w:r w:rsidRPr="00FE47DE">
              <w:rPr>
                <w:lang w:val="en-US"/>
              </w:rPr>
              <w:t xml:space="preserve"> [б. и.], 2023.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FE47DE" w:rsidRDefault="00C76ABA">
            <w:pPr>
              <w:rPr>
                <w:sz w:val="22"/>
              </w:rPr>
            </w:pPr>
            <w:hyperlink r:id="rId9" w:history="1">
              <w:r w:rsidR="004B105F" w:rsidRPr="00FE47DE">
                <w:rPr>
                  <w:color w:val="00008B"/>
                  <w:u w:val="single"/>
                </w:rPr>
                <w:t>https://lib.unecon.ru/pwb/deta ... %5C19013655%5Cfin_work%5C34985</w:t>
              </w:r>
            </w:hyperlink>
          </w:p>
        </w:tc>
      </w:tr>
      <w:tr w:rsidR="00530A60" w:rsidRPr="00FE47DE" w14:paraId="2E5303E5" w14:textId="77777777" w:rsidTr="003C73A5">
        <w:tc>
          <w:tcPr>
            <w:tcW w:w="2500" w:type="pct"/>
            <w:shd w:val="clear" w:color="auto" w:fill="auto"/>
          </w:tcPr>
          <w:p w14:paraId="15720348" w14:textId="77777777" w:rsidR="00530A60" w:rsidRPr="00FE47DE" w:rsidRDefault="004B105F">
            <w:pPr>
              <w:rPr>
                <w:sz w:val="22"/>
              </w:rPr>
            </w:pPr>
            <w:proofErr w:type="spellStart"/>
            <w:r w:rsidRPr="00FE47DE">
              <w:t>Фролькис</w:t>
            </w:r>
            <w:proofErr w:type="spellEnd"/>
            <w:r w:rsidRPr="00FE47DE">
              <w:t xml:space="preserve">, Виктор Абрамович. Инструменты управления проектами в условиях неопределенности и риска : учебное пособие / </w:t>
            </w:r>
            <w:proofErr w:type="spellStart"/>
            <w:r w:rsidRPr="00FE47DE">
              <w:t>В.А.Фролькис</w:t>
            </w:r>
            <w:proofErr w:type="spellEnd"/>
            <w:r w:rsidRPr="00FE47DE">
              <w:t xml:space="preserve">, </w:t>
            </w:r>
            <w:proofErr w:type="spellStart"/>
            <w:r w:rsidRPr="00FE47DE">
              <w:t>А.В.Чернов</w:t>
            </w:r>
            <w:proofErr w:type="spellEnd"/>
            <w:r w:rsidRPr="00FE47DE">
              <w:t xml:space="preserve">, </w:t>
            </w:r>
            <w:proofErr w:type="spellStart"/>
            <w:r w:rsidRPr="00FE47DE">
              <w:t>В.П.Чернов</w:t>
            </w:r>
            <w:proofErr w:type="spellEnd"/>
            <w:r w:rsidRPr="00FE47DE">
              <w:t xml:space="preserve"> ; М-во науки и высш. образования</w:t>
            </w:r>
            <w:proofErr w:type="gramStart"/>
            <w:r w:rsidRPr="00FE47DE">
              <w:t xml:space="preserve"> Р</w:t>
            </w:r>
            <w:proofErr w:type="gramEnd"/>
            <w:r w:rsidRPr="00FE47DE">
              <w:t>ос. Федерации, С.-</w:t>
            </w:r>
            <w:proofErr w:type="spellStart"/>
            <w:r w:rsidRPr="00FE47DE">
              <w:t>Петерб</w:t>
            </w:r>
            <w:proofErr w:type="spellEnd"/>
            <w:r w:rsidRPr="00FE47DE">
              <w:t xml:space="preserve">. гос. </w:t>
            </w:r>
            <w:proofErr w:type="spellStart"/>
            <w:r w:rsidRPr="00FE47DE">
              <w:t>экон</w:t>
            </w:r>
            <w:proofErr w:type="spellEnd"/>
            <w:r w:rsidRPr="00FE47DE">
              <w:t>. ун-т, Каф</w:t>
            </w:r>
            <w:proofErr w:type="gramStart"/>
            <w:r w:rsidRPr="00FE47DE">
              <w:t>.</w:t>
            </w:r>
            <w:proofErr w:type="gramEnd"/>
            <w:r w:rsidRPr="00FE47DE">
              <w:t xml:space="preserve"> </w:t>
            </w:r>
            <w:proofErr w:type="gramStart"/>
            <w:r w:rsidRPr="00FE47DE">
              <w:t>п</w:t>
            </w:r>
            <w:proofErr w:type="gramEnd"/>
            <w:r w:rsidRPr="00FE47DE">
              <w:t xml:space="preserve">риклад. математики и </w:t>
            </w:r>
            <w:proofErr w:type="spellStart"/>
            <w:r w:rsidRPr="00FE47DE">
              <w:t>экон</w:t>
            </w:r>
            <w:proofErr w:type="spellEnd"/>
            <w:r w:rsidRPr="00FE47DE">
              <w:t xml:space="preserve">.-мат. методов. </w:t>
            </w:r>
            <w:proofErr w:type="spellStart"/>
            <w:r w:rsidRPr="00FE47DE">
              <w:rPr>
                <w:lang w:val="en-US"/>
              </w:rPr>
              <w:t>Санкт-</w:t>
            </w:r>
            <w:proofErr w:type="gramStart"/>
            <w:r w:rsidRPr="00FE47DE">
              <w:rPr>
                <w:lang w:val="en-US"/>
              </w:rPr>
              <w:t>Петербург</w:t>
            </w:r>
            <w:proofErr w:type="spellEnd"/>
            <w:r w:rsidRPr="00FE47DE">
              <w:rPr>
                <w:lang w:val="en-US"/>
              </w:rPr>
              <w:t xml:space="preserve"> :</w:t>
            </w:r>
            <w:proofErr w:type="gramEnd"/>
            <w:r w:rsidRPr="00FE47DE">
              <w:rPr>
                <w:lang w:val="en-US"/>
              </w:rPr>
              <w:t xml:space="preserve"> </w:t>
            </w:r>
            <w:proofErr w:type="spellStart"/>
            <w:r w:rsidRPr="00FE47DE">
              <w:rPr>
                <w:lang w:val="en-US"/>
              </w:rPr>
              <w:t>Изд-во</w:t>
            </w:r>
            <w:proofErr w:type="spellEnd"/>
            <w:r w:rsidRPr="00FE47DE">
              <w:rPr>
                <w:lang w:val="en-US"/>
              </w:rPr>
              <w:t xml:space="preserve"> СПбГЭУ, 2020. 1 файл (210 МБ).</w:t>
            </w:r>
          </w:p>
        </w:tc>
        <w:tc>
          <w:tcPr>
            <w:tcW w:w="2500" w:type="pct"/>
            <w:shd w:val="clear" w:color="auto" w:fill="auto"/>
          </w:tcPr>
          <w:p w14:paraId="51F4905C" w14:textId="77777777" w:rsidR="00530A60" w:rsidRPr="00FE47DE" w:rsidRDefault="00C76ABA">
            <w:pPr>
              <w:rPr>
                <w:sz w:val="22"/>
              </w:rPr>
            </w:pPr>
            <w:hyperlink r:id="rId10" w:history="1">
              <w:r w:rsidR="004B105F" w:rsidRPr="00FE47DE">
                <w:rPr>
                  <w:color w:val="00008B"/>
                  <w:u w:val="single"/>
                </w:rPr>
                <w:t>https://opac.unecon.ru/elibrar ... D1%82%D0%B0%D0%BC%D0%B8_20.pdf</w:t>
              </w:r>
            </w:hyperlink>
          </w:p>
        </w:tc>
      </w:tr>
      <w:tr w:rsidR="00530A60" w:rsidRPr="00FE47DE" w14:paraId="0C3EE0ED" w14:textId="77777777" w:rsidTr="003C73A5">
        <w:tc>
          <w:tcPr>
            <w:tcW w:w="2500" w:type="pct"/>
            <w:shd w:val="clear" w:color="auto" w:fill="auto"/>
          </w:tcPr>
          <w:p w14:paraId="41C9464D" w14:textId="77777777" w:rsidR="00530A60" w:rsidRPr="00FE47DE" w:rsidRDefault="004B105F">
            <w:pPr>
              <w:rPr>
                <w:sz w:val="22"/>
              </w:rPr>
            </w:pPr>
            <w:r w:rsidRPr="00FE47DE">
              <w:t>Василькова, Светлана Витальевна. Стратегические цели и задачи правового обеспечения деятельности российских компаний, осуществляющих строительство энергетических объектов за рубежом</w:t>
            </w:r>
            <w:proofErr w:type="gramStart"/>
            <w:r w:rsidRPr="00FE47DE">
              <w:t xml:space="preserve"> :</w:t>
            </w:r>
            <w:proofErr w:type="gramEnd"/>
            <w:r w:rsidRPr="00FE47DE">
              <w:t xml:space="preserve"> [монография] / </w:t>
            </w:r>
            <w:proofErr w:type="spellStart"/>
            <w:r w:rsidRPr="00FE47DE">
              <w:t>С.В.Василькова</w:t>
            </w:r>
            <w:proofErr w:type="spellEnd"/>
            <w:r w:rsidRPr="00FE47DE">
              <w:t xml:space="preserve"> ; С.-</w:t>
            </w:r>
            <w:proofErr w:type="spellStart"/>
            <w:r w:rsidRPr="00FE47DE">
              <w:t>Петерб</w:t>
            </w:r>
            <w:proofErr w:type="spellEnd"/>
            <w:r w:rsidRPr="00FE47DE">
              <w:t xml:space="preserve">. гос. </w:t>
            </w:r>
            <w:proofErr w:type="spellStart"/>
            <w:r w:rsidRPr="00FE47DE">
              <w:t>экон</w:t>
            </w:r>
            <w:proofErr w:type="spellEnd"/>
            <w:r w:rsidRPr="00FE47DE">
              <w:t xml:space="preserve">. ун-т. </w:t>
            </w:r>
            <w:proofErr w:type="spellStart"/>
            <w:r w:rsidRPr="00FE47DE">
              <w:rPr>
                <w:lang w:val="en-US"/>
              </w:rPr>
              <w:t>Санкт-</w:t>
            </w:r>
            <w:proofErr w:type="gramStart"/>
            <w:r w:rsidRPr="00FE47DE">
              <w:rPr>
                <w:lang w:val="en-US"/>
              </w:rPr>
              <w:t>Петербург</w:t>
            </w:r>
            <w:proofErr w:type="spellEnd"/>
            <w:r w:rsidRPr="00FE47DE">
              <w:rPr>
                <w:lang w:val="en-US"/>
              </w:rPr>
              <w:t xml:space="preserve"> :</w:t>
            </w:r>
            <w:proofErr w:type="gramEnd"/>
            <w:r w:rsidRPr="00FE47DE">
              <w:rPr>
                <w:lang w:val="en-US"/>
              </w:rPr>
              <w:t xml:space="preserve"> </w:t>
            </w:r>
            <w:proofErr w:type="spellStart"/>
            <w:r w:rsidRPr="00FE47DE">
              <w:rPr>
                <w:lang w:val="en-US"/>
              </w:rPr>
              <w:t>Центр</w:t>
            </w:r>
            <w:proofErr w:type="spellEnd"/>
            <w:r w:rsidRPr="00FE47DE">
              <w:rPr>
                <w:lang w:val="en-US"/>
              </w:rPr>
              <w:t xml:space="preserve"> </w:t>
            </w:r>
            <w:proofErr w:type="spellStart"/>
            <w:r w:rsidRPr="00FE47DE">
              <w:rPr>
                <w:lang w:val="en-US"/>
              </w:rPr>
              <w:t>стратегических</w:t>
            </w:r>
            <w:proofErr w:type="spellEnd"/>
            <w:r w:rsidRPr="00FE47DE">
              <w:rPr>
                <w:lang w:val="en-US"/>
              </w:rPr>
              <w:t xml:space="preserve"> исследований, 2021. 60 с.</w:t>
            </w:r>
          </w:p>
        </w:tc>
        <w:tc>
          <w:tcPr>
            <w:tcW w:w="2500" w:type="pct"/>
            <w:shd w:val="clear" w:color="auto" w:fill="auto"/>
          </w:tcPr>
          <w:p w14:paraId="619AD734" w14:textId="77777777" w:rsidR="00530A60" w:rsidRPr="00FE47DE" w:rsidRDefault="00C76ABA">
            <w:pPr>
              <w:rPr>
                <w:sz w:val="22"/>
              </w:rPr>
            </w:pPr>
            <w:hyperlink r:id="rId11" w:history="1">
              <w:r w:rsidR="004B105F" w:rsidRPr="00FE47DE">
                <w:rPr>
                  <w:color w:val="00008B"/>
                  <w:u w:val="single"/>
                </w:rPr>
                <w:t>https://lib.unecon.ru/pwb/deta ... %5C19013655%5Cfin_work%5C28467</w:t>
              </w:r>
            </w:hyperlink>
          </w:p>
        </w:tc>
      </w:tr>
    </w:tbl>
    <w:p w14:paraId="666B8DB2" w14:textId="77777777" w:rsidR="009E28D5" w:rsidRPr="00FE47DE" w:rsidRDefault="009E28D5" w:rsidP="009E28D5">
      <w:pPr>
        <w:jc w:val="both"/>
        <w:rPr>
          <w:szCs w:val="28"/>
        </w:rPr>
      </w:pPr>
    </w:p>
    <w:p w14:paraId="4727D9E1" w14:textId="77777777" w:rsidR="009E28D5" w:rsidRPr="00FE47DE" w:rsidRDefault="009E28D5" w:rsidP="009E28D5">
      <w:pPr>
        <w:jc w:val="both"/>
        <w:rPr>
          <w:szCs w:val="28"/>
        </w:rPr>
      </w:pPr>
      <w:r w:rsidRPr="00FE47DE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FE47DE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FE47DE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FE47DE" w:rsidRDefault="00116807" w:rsidP="009962A4">
            <w:pPr>
              <w:jc w:val="both"/>
              <w:rPr>
                <w:szCs w:val="28"/>
              </w:rPr>
            </w:pPr>
            <w:r w:rsidRPr="00FE47DE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FE47DE" w14:paraId="4E04634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47A150" w14:textId="77777777" w:rsidR="00116807" w:rsidRPr="00FE47DE" w:rsidRDefault="00116807" w:rsidP="009962A4">
            <w:pPr>
              <w:jc w:val="both"/>
              <w:rPr>
                <w:szCs w:val="28"/>
              </w:rPr>
            </w:pPr>
            <w:r w:rsidRPr="00FE47DE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FE47DE" w14:paraId="33E7C3D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960DC15" w14:textId="77777777" w:rsidR="00116807" w:rsidRPr="00FE47DE" w:rsidRDefault="00116807" w:rsidP="009962A4">
            <w:pPr>
              <w:jc w:val="both"/>
              <w:rPr>
                <w:szCs w:val="28"/>
              </w:rPr>
            </w:pPr>
            <w:r w:rsidRPr="00FE47DE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FE47DE" w14:paraId="76CB35E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D5090AD" w14:textId="77777777" w:rsidR="00116807" w:rsidRPr="00FE47DE" w:rsidRDefault="00116807" w:rsidP="009962A4">
            <w:pPr>
              <w:jc w:val="both"/>
              <w:rPr>
                <w:szCs w:val="28"/>
              </w:rPr>
            </w:pPr>
            <w:r w:rsidRPr="00FE47DE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FE47DE" w14:paraId="090BC98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CE0D9AE" w14:textId="77777777" w:rsidR="00116807" w:rsidRPr="00FE47DE" w:rsidRDefault="00116807" w:rsidP="009962A4">
            <w:pPr>
              <w:jc w:val="both"/>
              <w:rPr>
                <w:szCs w:val="28"/>
              </w:rPr>
            </w:pPr>
            <w:r w:rsidRPr="00FE47DE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FE47DE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FE47DE" w:rsidRDefault="009E28D5" w:rsidP="00E761A3">
      <w:pPr>
        <w:jc w:val="both"/>
        <w:rPr>
          <w:szCs w:val="28"/>
        </w:rPr>
      </w:pPr>
      <w:r w:rsidRPr="00FE47DE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FE47DE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FE47DE" w:rsidRDefault="009E28D5" w:rsidP="009E28D5">
            <w:pPr>
              <w:jc w:val="center"/>
              <w:rPr>
                <w:b/>
                <w:lang w:bidi="ru-RU"/>
              </w:rPr>
            </w:pPr>
            <w:r w:rsidRPr="00FE47DE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FE47DE" w:rsidRDefault="009E28D5" w:rsidP="009E28D5">
            <w:pPr>
              <w:jc w:val="center"/>
              <w:rPr>
                <w:b/>
                <w:lang w:bidi="ru-RU"/>
              </w:rPr>
            </w:pPr>
            <w:r w:rsidRPr="00FE47DE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FE47DE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FE47DE" w:rsidRDefault="009E28D5" w:rsidP="009E28D5">
            <w:pPr>
              <w:shd w:val="clear" w:color="auto" w:fill="FFFFFF"/>
              <w:jc w:val="center"/>
            </w:pPr>
            <w:r w:rsidRPr="00FE47DE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FE47DE" w:rsidRDefault="009E28D5" w:rsidP="009E28D5">
            <w:r w:rsidRPr="00FE47DE">
              <w:t xml:space="preserve">Электронная библиотека Grebennikon.ru – </w:t>
            </w:r>
            <w:hyperlink r:id="rId12" w:history="1">
              <w:r w:rsidRPr="00FE47DE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FE47DE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FE47DE" w:rsidRDefault="009E28D5" w:rsidP="009E28D5">
            <w:pPr>
              <w:jc w:val="center"/>
            </w:pPr>
            <w:r w:rsidRPr="00FE47DE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FE47DE" w:rsidRDefault="009E28D5" w:rsidP="009E28D5">
            <w:r w:rsidRPr="00FE47DE">
              <w:t xml:space="preserve">Научная электронная библиотека </w:t>
            </w:r>
            <w:proofErr w:type="spellStart"/>
            <w:r w:rsidRPr="00FE47DE">
              <w:t>eLIBRARRY</w:t>
            </w:r>
            <w:proofErr w:type="spellEnd"/>
            <w:r w:rsidRPr="00FE47DE">
              <w:t xml:space="preserve"> – www.elibrary.ru</w:t>
            </w:r>
          </w:p>
        </w:tc>
      </w:tr>
      <w:tr w:rsidR="003F62A9" w:rsidRPr="00FE47DE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FE47DE" w:rsidRDefault="009E28D5" w:rsidP="009E28D5">
            <w:pPr>
              <w:jc w:val="center"/>
            </w:pPr>
            <w:r w:rsidRPr="00FE47DE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FE47DE" w:rsidRDefault="009E28D5" w:rsidP="009E28D5">
            <w:r w:rsidRPr="00FE47DE">
              <w:t xml:space="preserve">Научная электронная библиотека </w:t>
            </w:r>
            <w:proofErr w:type="spellStart"/>
            <w:r w:rsidRPr="00FE47DE">
              <w:t>КиберЛеника</w:t>
            </w:r>
            <w:proofErr w:type="spellEnd"/>
            <w:r w:rsidRPr="00FE47DE">
              <w:t xml:space="preserve"> – www.cyberleninka.ru</w:t>
            </w:r>
          </w:p>
        </w:tc>
      </w:tr>
      <w:tr w:rsidR="003F62A9" w:rsidRPr="00FE47DE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FE47DE" w:rsidRDefault="009E28D5" w:rsidP="009E28D5">
            <w:pPr>
              <w:jc w:val="center"/>
            </w:pPr>
            <w:r w:rsidRPr="00FE47DE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FE47DE" w:rsidRDefault="009E28D5" w:rsidP="009E28D5">
            <w:r w:rsidRPr="00FE47DE">
              <w:t xml:space="preserve">База данных ПОЛПРЕД Справочники – </w:t>
            </w:r>
            <w:hyperlink r:id="rId13" w:history="1">
              <w:r w:rsidRPr="00FE47DE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FE47DE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FE47DE" w:rsidRDefault="009E28D5" w:rsidP="009E28D5">
            <w:pPr>
              <w:jc w:val="center"/>
            </w:pPr>
            <w:r w:rsidRPr="00FE47DE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FE47DE" w:rsidRDefault="009E28D5" w:rsidP="009E28D5">
            <w:pPr>
              <w:rPr>
                <w:lang w:val="en-US"/>
              </w:rPr>
            </w:pPr>
            <w:r w:rsidRPr="00FE47DE">
              <w:t>База</w:t>
            </w:r>
            <w:r w:rsidRPr="00FE47DE">
              <w:rPr>
                <w:lang w:val="en-US"/>
              </w:rPr>
              <w:t xml:space="preserve"> </w:t>
            </w:r>
            <w:r w:rsidRPr="00FE47DE">
              <w:t>данных</w:t>
            </w:r>
            <w:r w:rsidRPr="00FE47DE">
              <w:rPr>
                <w:lang w:val="en-US"/>
              </w:rPr>
              <w:t xml:space="preserve"> OECD Books, Papers &amp; Statistics </w:t>
            </w:r>
            <w:r w:rsidRPr="00FE47DE">
              <w:t>на</w:t>
            </w:r>
            <w:r w:rsidRPr="00FE47DE">
              <w:rPr>
                <w:lang w:val="en-US"/>
              </w:rPr>
              <w:t xml:space="preserve"> </w:t>
            </w:r>
            <w:r w:rsidRPr="00FE47DE">
              <w:t>платформе</w:t>
            </w:r>
            <w:r w:rsidRPr="00FE47DE">
              <w:rPr>
                <w:lang w:val="en-US"/>
              </w:rPr>
              <w:t xml:space="preserve"> OECD </w:t>
            </w:r>
            <w:proofErr w:type="spellStart"/>
            <w:r w:rsidRPr="00FE47DE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FE47DE" w:rsidRDefault="00C76ABA" w:rsidP="009E28D5">
            <w:hyperlink r:id="rId14" w:history="1">
              <w:r w:rsidR="009E28D5" w:rsidRPr="00FE47DE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FE47DE">
              <w:t xml:space="preserve"> </w:t>
            </w:r>
          </w:p>
        </w:tc>
      </w:tr>
      <w:tr w:rsidR="003F62A9" w:rsidRPr="00FE47DE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FE47DE" w:rsidRDefault="009E28D5" w:rsidP="009E28D5">
            <w:pPr>
              <w:jc w:val="center"/>
            </w:pPr>
            <w:r w:rsidRPr="00FE47DE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FE47DE" w:rsidRDefault="009E28D5" w:rsidP="009E28D5">
            <w:proofErr w:type="gramStart"/>
            <w:r w:rsidRPr="00FE47DE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FE47DE" w:rsidRDefault="009E28D5" w:rsidP="009E28D5">
            <w:r w:rsidRPr="00FE47DE">
              <w:t>СПбГЭУ или www.consultant.ru)</w:t>
            </w:r>
          </w:p>
        </w:tc>
      </w:tr>
      <w:tr w:rsidR="003F62A9" w:rsidRPr="00FE47DE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FE47DE" w:rsidRDefault="009E28D5" w:rsidP="009E28D5">
            <w:pPr>
              <w:jc w:val="center"/>
            </w:pPr>
            <w:r w:rsidRPr="00FE47DE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FE47DE" w:rsidRDefault="009E28D5" w:rsidP="009E28D5">
            <w:r w:rsidRPr="00FE47DE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FE47DE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FE47DE" w:rsidRDefault="009E28D5" w:rsidP="009E28D5">
            <w:pPr>
              <w:jc w:val="center"/>
            </w:pPr>
            <w:r w:rsidRPr="00FE47DE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FE47DE" w:rsidRDefault="009E28D5" w:rsidP="009E28D5">
            <w:proofErr w:type="gramStart"/>
            <w:r w:rsidRPr="00FE47DE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FE47DE" w:rsidRDefault="009E28D5" w:rsidP="009E28D5">
            <w:r w:rsidRPr="00FE47DE">
              <w:t>СПбГЭУ или www.kodeks.ru)</w:t>
            </w:r>
          </w:p>
        </w:tc>
      </w:tr>
      <w:tr w:rsidR="003F62A9" w:rsidRPr="00FE47DE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FE47DE" w:rsidRDefault="009E28D5" w:rsidP="009E28D5">
            <w:pPr>
              <w:jc w:val="center"/>
            </w:pPr>
            <w:r w:rsidRPr="00FE47DE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FE47DE" w:rsidRDefault="009E28D5" w:rsidP="009E28D5">
            <w:r w:rsidRPr="00FE47DE">
              <w:t>Электронная библиотечная система BOOK.ru - www.book.ru</w:t>
            </w:r>
          </w:p>
        </w:tc>
      </w:tr>
      <w:tr w:rsidR="003F62A9" w:rsidRPr="00FE47DE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FE47DE" w:rsidRDefault="009E28D5" w:rsidP="009E28D5">
            <w:pPr>
              <w:jc w:val="center"/>
            </w:pPr>
            <w:r w:rsidRPr="00FE47DE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FE47DE" w:rsidRDefault="009E28D5" w:rsidP="009E28D5">
            <w:r w:rsidRPr="00FE47DE">
              <w:t>Электронная библиотечная система ЭБС ЮРАЙТ – www.urait.ru</w:t>
            </w:r>
          </w:p>
        </w:tc>
      </w:tr>
      <w:tr w:rsidR="003F62A9" w:rsidRPr="00FE47DE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FE47DE" w:rsidRDefault="009E28D5" w:rsidP="009E28D5">
            <w:pPr>
              <w:jc w:val="center"/>
            </w:pPr>
            <w:r w:rsidRPr="00FE47DE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FE47DE" w:rsidRDefault="009E28D5" w:rsidP="009E28D5">
            <w:r w:rsidRPr="00FE47DE">
              <w:t xml:space="preserve">Электронно-библиотечная система ЗНАНИУМ (ZNANIUM) – </w:t>
            </w:r>
            <w:hyperlink r:id="rId15" w:history="1">
              <w:r w:rsidRPr="00FE47DE">
                <w:rPr>
                  <w:rStyle w:val="a4"/>
                  <w:color w:val="auto"/>
                </w:rPr>
                <w:t>www.znanium.com</w:t>
              </w:r>
            </w:hyperlink>
            <w:r w:rsidRPr="00FE47DE">
              <w:t xml:space="preserve"> </w:t>
            </w:r>
          </w:p>
        </w:tc>
      </w:tr>
      <w:tr w:rsidR="003F62A9" w:rsidRPr="00FE47DE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FE47DE" w:rsidRDefault="009E28D5" w:rsidP="009E28D5">
            <w:pPr>
              <w:jc w:val="center"/>
            </w:pPr>
            <w:r w:rsidRPr="00FE47DE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FE47DE" w:rsidRDefault="009E28D5" w:rsidP="009E28D5">
            <w:r w:rsidRPr="00FE47DE">
              <w:t>Электронная библиотека СПбГЭУ– opac.unecon.ru</w:t>
            </w:r>
          </w:p>
        </w:tc>
      </w:tr>
    </w:tbl>
    <w:p w14:paraId="3882F9F8" w14:textId="77777777" w:rsidR="009E28D5" w:rsidRPr="00FE47DE" w:rsidRDefault="009E28D5" w:rsidP="006221FF">
      <w:pPr>
        <w:rPr>
          <w:szCs w:val="28"/>
        </w:rPr>
      </w:pPr>
    </w:p>
    <w:p w14:paraId="13BC6D79" w14:textId="77777777" w:rsidR="009E28D5" w:rsidRPr="00FE47DE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FE47DE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10901058"/>
      <w:r w:rsidRPr="00FE47DE">
        <w:rPr>
          <w:b/>
          <w:szCs w:val="28"/>
        </w:rPr>
        <w:t>МАТЕРИАЛЬНО-ТЕХНИЧЕСКОЕ ОБЕСПЕЧЕНИЕ,</w:t>
      </w:r>
      <w:r w:rsidR="00E761A3" w:rsidRPr="00FE47DE">
        <w:rPr>
          <w:b/>
          <w:szCs w:val="28"/>
        </w:rPr>
        <w:t xml:space="preserve"> </w:t>
      </w:r>
      <w:r w:rsidRPr="00FE47DE">
        <w:rPr>
          <w:b/>
          <w:szCs w:val="28"/>
        </w:rPr>
        <w:t xml:space="preserve">НЕОБХОДИМОЕ ДЛЯ ПРОВЕДЕНИЯ </w:t>
      </w:r>
      <w:r w:rsidR="00662A4C" w:rsidRPr="00FE47DE">
        <w:rPr>
          <w:b/>
          <w:szCs w:val="28"/>
        </w:rPr>
        <w:t>ДИСЦИПЛИНЫ</w:t>
      </w:r>
      <w:bookmarkEnd w:id="10"/>
    </w:p>
    <w:p w14:paraId="7753AA40" w14:textId="77777777" w:rsidR="00CA7F28" w:rsidRPr="00FE47DE" w:rsidRDefault="00CA7F28" w:rsidP="009B1426">
      <w:pPr>
        <w:ind w:firstLine="709"/>
        <w:jc w:val="both"/>
      </w:pPr>
    </w:p>
    <w:p w14:paraId="5FB7613E" w14:textId="77777777" w:rsidR="00EE68B0" w:rsidRPr="00FE47DE" w:rsidRDefault="00EE68B0" w:rsidP="00EE68B0">
      <w:pPr>
        <w:ind w:firstLine="709"/>
        <w:jc w:val="both"/>
      </w:pPr>
      <w:r w:rsidRPr="00FE47DE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FE47DE" w:rsidRDefault="00EE68B0" w:rsidP="00EE68B0">
      <w:pPr>
        <w:ind w:firstLine="709"/>
        <w:jc w:val="both"/>
      </w:pPr>
      <w:r w:rsidRPr="00FE47DE">
        <w:t>Помещения оснащены оборудованием и техническими средствами обучения.</w:t>
      </w:r>
    </w:p>
    <w:p w14:paraId="27FE5174" w14:textId="77777777" w:rsidR="00EE504A" w:rsidRPr="00FE47DE" w:rsidRDefault="00EE68B0" w:rsidP="00EE68B0">
      <w:pPr>
        <w:ind w:firstLine="709"/>
        <w:jc w:val="both"/>
      </w:pPr>
      <w:r w:rsidRPr="00FE47DE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FE47DE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FE47DE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FE47DE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E47DE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FE47DE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E47DE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FE47DE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FE47DE" w:rsidRDefault="00116807" w:rsidP="00BA48A8">
            <w:pPr>
              <w:jc w:val="both"/>
            </w:pPr>
            <w:r w:rsidRPr="00FE47DE"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E47DE">
              <w:t>комплексом</w:t>
            </w:r>
            <w:proofErr w:type="gramStart"/>
            <w:r w:rsidRPr="00FE47DE">
              <w:t>.С</w:t>
            </w:r>
            <w:proofErr w:type="gramEnd"/>
            <w:r w:rsidRPr="00FE47DE">
              <w:t>пециализированная</w:t>
            </w:r>
            <w:proofErr w:type="spellEnd"/>
            <w:r w:rsidRPr="00FE47DE">
              <w:t xml:space="preserve">  мебель и оборудование: </w:t>
            </w:r>
            <w:proofErr w:type="gramStart"/>
            <w:r w:rsidRPr="00FE47DE">
              <w:t xml:space="preserve">Учебная мебель на 36 посадочных мест; доска меловая 1 шт.; тумба; Компьютер </w:t>
            </w:r>
            <w:r w:rsidRPr="00FE47DE">
              <w:rPr>
                <w:lang w:val="en-US"/>
              </w:rPr>
              <w:t>Athlon</w:t>
            </w:r>
            <w:r w:rsidRPr="00FE47DE">
              <w:t xml:space="preserve"> 64 </w:t>
            </w:r>
            <w:r w:rsidRPr="00FE47DE">
              <w:rPr>
                <w:lang w:val="en-US"/>
              </w:rPr>
              <w:t>x</w:t>
            </w:r>
            <w:r w:rsidRPr="00FE47DE">
              <w:t>2 4400 2.3/4</w:t>
            </w:r>
            <w:r w:rsidRPr="00FE47DE">
              <w:rPr>
                <w:lang w:val="en-US"/>
              </w:rPr>
              <w:t>Gb</w:t>
            </w:r>
            <w:r w:rsidRPr="00FE47DE">
              <w:t>./150</w:t>
            </w:r>
            <w:r w:rsidRPr="00FE47DE">
              <w:rPr>
                <w:lang w:val="en-US"/>
              </w:rPr>
              <w:t>Gb</w:t>
            </w:r>
            <w:r w:rsidRPr="00FE47DE">
              <w:t xml:space="preserve"> - 1шт., Мультимедийный проектор </w:t>
            </w:r>
            <w:proofErr w:type="spellStart"/>
            <w:r w:rsidRPr="00FE47DE">
              <w:rPr>
                <w:lang w:val="en-US"/>
              </w:rPr>
              <w:t>Optoma</w:t>
            </w:r>
            <w:proofErr w:type="spellEnd"/>
            <w:r w:rsidRPr="00FE47DE">
              <w:t xml:space="preserve"> </w:t>
            </w:r>
            <w:r w:rsidRPr="00FE47DE">
              <w:rPr>
                <w:lang w:val="en-US"/>
              </w:rPr>
              <w:t>EX</w:t>
            </w:r>
            <w:r w:rsidRPr="00FE47DE">
              <w:t xml:space="preserve">-632 - 1 шт., Экран с электроприводом, </w:t>
            </w:r>
            <w:r w:rsidRPr="00FE47DE">
              <w:rPr>
                <w:lang w:val="en-US"/>
              </w:rPr>
              <w:t>DRAPER</w:t>
            </w:r>
            <w:r w:rsidRPr="00FE47DE">
              <w:t xml:space="preserve">  120 185х244 - 1 шт., Колонки </w:t>
            </w:r>
            <w:r w:rsidRPr="00FE47DE">
              <w:rPr>
                <w:lang w:val="en-US"/>
              </w:rPr>
              <w:t>Hi</w:t>
            </w:r>
            <w:r w:rsidRPr="00FE47DE">
              <w:t>-</w:t>
            </w:r>
            <w:r w:rsidRPr="00FE47DE">
              <w:rPr>
                <w:lang w:val="en-US"/>
              </w:rPr>
              <w:t>Fi</w:t>
            </w:r>
            <w:r w:rsidRPr="00FE47DE">
              <w:t xml:space="preserve"> </w:t>
            </w:r>
            <w:r w:rsidRPr="00FE47DE">
              <w:rPr>
                <w:lang w:val="en-US"/>
              </w:rPr>
              <w:t>PRO</w:t>
            </w:r>
            <w:r w:rsidRPr="00FE47DE">
              <w:t xml:space="preserve"> </w:t>
            </w:r>
            <w:r w:rsidRPr="00FE47DE">
              <w:rPr>
                <w:lang w:val="en-US"/>
              </w:rPr>
              <w:t>MASK</w:t>
            </w:r>
            <w:r w:rsidRPr="00FE47DE">
              <w:t>6</w:t>
            </w:r>
            <w:r w:rsidRPr="00FE47DE">
              <w:rPr>
                <w:lang w:val="en-US"/>
              </w:rPr>
              <w:t>T</w:t>
            </w:r>
            <w:r w:rsidRPr="00FE47DE">
              <w:t>-</w:t>
            </w:r>
            <w:r w:rsidRPr="00FE47DE">
              <w:rPr>
                <w:lang w:val="en-US"/>
              </w:rPr>
              <w:t>W</w:t>
            </w:r>
            <w:r w:rsidRPr="00FE47DE"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FE47DE" w:rsidRDefault="00116807" w:rsidP="00BA48A8">
            <w:pPr>
              <w:jc w:val="both"/>
            </w:pPr>
            <w:r w:rsidRPr="00FE47DE">
              <w:t xml:space="preserve">196084, г. Санкт-Петербург, Московский пр., д. 103, лит. </w:t>
            </w:r>
            <w:r w:rsidRPr="00FE47DE">
              <w:rPr>
                <w:lang w:val="en-US"/>
              </w:rPr>
              <w:t xml:space="preserve">А, </w:t>
            </w:r>
            <w:proofErr w:type="spellStart"/>
            <w:r w:rsidRPr="00FE47DE">
              <w:rPr>
                <w:lang w:val="en-US"/>
              </w:rPr>
              <w:t>пом</w:t>
            </w:r>
            <w:proofErr w:type="spellEnd"/>
            <w:r w:rsidRPr="00FE47DE">
              <w:rPr>
                <w:lang w:val="en-US"/>
              </w:rPr>
              <w:t>. 1Н, 2Н</w:t>
            </w:r>
          </w:p>
        </w:tc>
      </w:tr>
      <w:tr w:rsidR="00EE504A" w:rsidRPr="00FE47DE" w14:paraId="77CEEC05" w14:textId="77777777" w:rsidTr="00116807">
        <w:tc>
          <w:tcPr>
            <w:tcW w:w="4662" w:type="dxa"/>
            <w:shd w:val="clear" w:color="auto" w:fill="auto"/>
          </w:tcPr>
          <w:p w14:paraId="243FB18A" w14:textId="77777777" w:rsidR="00EE504A" w:rsidRPr="00FE47DE" w:rsidRDefault="00116807" w:rsidP="00BA48A8">
            <w:pPr>
              <w:jc w:val="both"/>
            </w:pPr>
            <w:r w:rsidRPr="00FE47DE"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E47DE">
              <w:t>комплексом</w:t>
            </w:r>
            <w:proofErr w:type="gramStart"/>
            <w:r w:rsidRPr="00FE47DE">
              <w:t>.С</w:t>
            </w:r>
            <w:proofErr w:type="gramEnd"/>
            <w:r w:rsidRPr="00FE47DE">
              <w:t>пециализированная</w:t>
            </w:r>
            <w:proofErr w:type="spellEnd"/>
            <w:r w:rsidRPr="00FE47DE">
              <w:t xml:space="preserve">  мебель и оборудование: Учебная мебель на 38 посадочных мест, доска меловая 1 шт., тумба, Компьютер </w:t>
            </w:r>
            <w:r w:rsidRPr="00FE47DE">
              <w:rPr>
                <w:lang w:val="en-US"/>
              </w:rPr>
              <w:t>Intel</w:t>
            </w:r>
            <w:r w:rsidRPr="00FE47DE">
              <w:t xml:space="preserve"> </w:t>
            </w:r>
            <w:r w:rsidRPr="00FE47DE">
              <w:rPr>
                <w:lang w:val="en-US"/>
              </w:rPr>
              <w:t>Core</w:t>
            </w:r>
            <w:r w:rsidRPr="00FE47DE">
              <w:t xml:space="preserve"> 2 </w:t>
            </w:r>
            <w:r w:rsidRPr="00FE47DE">
              <w:rPr>
                <w:lang w:val="en-US"/>
              </w:rPr>
              <w:t>Duo</w:t>
            </w:r>
            <w:r w:rsidRPr="00FE47DE">
              <w:t xml:space="preserve"> </w:t>
            </w:r>
            <w:r w:rsidRPr="00FE47DE">
              <w:rPr>
                <w:lang w:val="en-US"/>
              </w:rPr>
              <w:t>E</w:t>
            </w:r>
            <w:r w:rsidRPr="00FE47DE">
              <w:t>7300 2,6</w:t>
            </w:r>
            <w:proofErr w:type="spellStart"/>
            <w:r w:rsidRPr="00FE47DE">
              <w:rPr>
                <w:lang w:val="en-US"/>
              </w:rPr>
              <w:t>Gh</w:t>
            </w:r>
            <w:proofErr w:type="spellEnd"/>
            <w:r w:rsidRPr="00FE47DE">
              <w:t>/2</w:t>
            </w:r>
            <w:r w:rsidRPr="00FE47DE">
              <w:rPr>
                <w:lang w:val="en-US"/>
              </w:rPr>
              <w:t>Gb</w:t>
            </w:r>
            <w:r w:rsidRPr="00FE47DE">
              <w:t>/120</w:t>
            </w:r>
            <w:r w:rsidRPr="00FE47DE">
              <w:rPr>
                <w:lang w:val="en-US"/>
              </w:rPr>
              <w:t>Gb</w:t>
            </w:r>
            <w:r w:rsidRPr="00FE47DE">
              <w:t xml:space="preserve"> - 1 шт., Проектор </w:t>
            </w:r>
            <w:proofErr w:type="gramStart"/>
            <w:r w:rsidRPr="00FE47DE">
              <w:t>А</w:t>
            </w:r>
            <w:proofErr w:type="spellStart"/>
            <w:proofErr w:type="gramEnd"/>
            <w:r w:rsidRPr="00FE47DE">
              <w:rPr>
                <w:lang w:val="en-US"/>
              </w:rPr>
              <w:t>ser</w:t>
            </w:r>
            <w:proofErr w:type="spellEnd"/>
            <w:r w:rsidRPr="00FE47DE">
              <w:t xml:space="preserve"> </w:t>
            </w:r>
            <w:r w:rsidRPr="00FE47DE">
              <w:rPr>
                <w:lang w:val="en-US"/>
              </w:rPr>
              <w:t>P</w:t>
            </w:r>
            <w:r w:rsidRPr="00FE47DE">
              <w:t>7270</w:t>
            </w:r>
            <w:proofErr w:type="spellStart"/>
            <w:r w:rsidRPr="00FE47DE">
              <w:rPr>
                <w:lang w:val="en-US"/>
              </w:rPr>
              <w:t>i</w:t>
            </w:r>
            <w:proofErr w:type="spellEnd"/>
            <w:r w:rsidRPr="00FE47DE">
              <w:t xml:space="preserve"> - 1 шт., Экран с электроприводом </w:t>
            </w:r>
            <w:r w:rsidRPr="00FE47DE">
              <w:rPr>
                <w:lang w:val="en-US"/>
              </w:rPr>
              <w:t>Screen</w:t>
            </w:r>
            <w:r w:rsidRPr="00FE47DE">
              <w:t xml:space="preserve"> </w:t>
            </w:r>
            <w:r w:rsidRPr="00FE47DE">
              <w:rPr>
                <w:lang w:val="en-US"/>
              </w:rPr>
              <w:t>Media</w:t>
            </w:r>
            <w:r w:rsidRPr="00FE47DE">
              <w:t xml:space="preserve"> </w:t>
            </w:r>
            <w:r w:rsidRPr="00FE47DE">
              <w:rPr>
                <w:lang w:val="en-US"/>
              </w:rPr>
              <w:t>Champion</w:t>
            </w:r>
            <w:r w:rsidRPr="00FE47DE">
              <w:t xml:space="preserve"> 203</w:t>
            </w:r>
            <w:r w:rsidRPr="00FE47DE">
              <w:rPr>
                <w:lang w:val="en-US"/>
              </w:rPr>
              <w:t>x</w:t>
            </w:r>
            <w:r w:rsidRPr="00FE47DE">
              <w:t>153</w:t>
            </w:r>
            <w:r w:rsidRPr="00FE47DE">
              <w:rPr>
                <w:lang w:val="en-US"/>
              </w:rPr>
              <w:t>cm</w:t>
            </w:r>
            <w:r w:rsidRPr="00FE47DE">
              <w:t xml:space="preserve">. </w:t>
            </w:r>
            <w:r w:rsidRPr="00FE47DE">
              <w:rPr>
                <w:lang w:val="en-US"/>
              </w:rPr>
              <w:t>MW</w:t>
            </w:r>
            <w:r w:rsidRPr="00FE47DE">
              <w:t xml:space="preserve"> 4:3. 4-уг. корпус - 1 шт., Акустическая система </w:t>
            </w:r>
            <w:r w:rsidRPr="00FE47DE">
              <w:rPr>
                <w:lang w:val="en-US"/>
              </w:rPr>
              <w:t>JBL</w:t>
            </w:r>
            <w:r w:rsidRPr="00FE47DE">
              <w:t xml:space="preserve"> </w:t>
            </w:r>
            <w:r w:rsidRPr="00FE47DE">
              <w:rPr>
                <w:lang w:val="en-US"/>
              </w:rPr>
              <w:t>CONTROL</w:t>
            </w:r>
            <w:r w:rsidRPr="00FE47DE">
              <w:t xml:space="preserve"> 25 </w:t>
            </w:r>
            <w:r w:rsidRPr="00FE47DE">
              <w:rPr>
                <w:lang w:val="en-US"/>
              </w:rPr>
              <w:t>WH</w:t>
            </w:r>
            <w:r w:rsidRPr="00FE47DE">
              <w:t xml:space="preserve"> (пара колонок) - 1 шт., Микшер усилитель ТА-1120-1шт. в </w:t>
            </w:r>
            <w:proofErr w:type="spellStart"/>
            <w:r w:rsidRPr="00FE47DE">
              <w:t>комплектк</w:t>
            </w:r>
            <w:proofErr w:type="spellEnd"/>
            <w:r w:rsidRPr="00FE47DE">
              <w:t xml:space="preserve"> с </w:t>
            </w:r>
            <w:proofErr w:type="spellStart"/>
            <w:r w:rsidRPr="00FE47DE">
              <w:rPr>
                <w:lang w:val="en-US"/>
              </w:rPr>
              <w:t>Behringer</w:t>
            </w:r>
            <w:proofErr w:type="spellEnd"/>
            <w:r w:rsidRPr="00FE47DE">
              <w:t xml:space="preserve"> </w:t>
            </w:r>
            <w:r w:rsidRPr="00FE47DE">
              <w:rPr>
                <w:lang w:val="en-US"/>
              </w:rPr>
              <w:t>XM</w:t>
            </w:r>
            <w:r w:rsidRPr="00FE47DE">
              <w:t xml:space="preserve">8500 </w:t>
            </w:r>
            <w:r w:rsidRPr="00FE47DE">
              <w:rPr>
                <w:lang w:val="en-US"/>
              </w:rPr>
              <w:t>ULTRAVOICE</w:t>
            </w:r>
            <w:r w:rsidRPr="00FE47DE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3A8ABF05" w14:textId="77777777" w:rsidR="00EE504A" w:rsidRPr="00FE47DE" w:rsidRDefault="00116807" w:rsidP="00BA48A8">
            <w:pPr>
              <w:jc w:val="both"/>
            </w:pPr>
            <w:r w:rsidRPr="00FE47DE">
              <w:t xml:space="preserve">196084, г. Санкт-Петербург, Московский пр., д. 103, лит. </w:t>
            </w:r>
            <w:r w:rsidRPr="00FE47DE">
              <w:rPr>
                <w:lang w:val="en-US"/>
              </w:rPr>
              <w:t xml:space="preserve">А, </w:t>
            </w:r>
            <w:proofErr w:type="spellStart"/>
            <w:r w:rsidRPr="00FE47DE">
              <w:rPr>
                <w:lang w:val="en-US"/>
              </w:rPr>
              <w:t>пом</w:t>
            </w:r>
            <w:proofErr w:type="spellEnd"/>
            <w:r w:rsidRPr="00FE47DE">
              <w:rPr>
                <w:lang w:val="en-US"/>
              </w:rPr>
              <w:t>. 1Н, 2Н</w:t>
            </w:r>
          </w:p>
        </w:tc>
      </w:tr>
      <w:tr w:rsidR="00EE504A" w:rsidRPr="00FE47DE" w14:paraId="24E5DDDF" w14:textId="77777777" w:rsidTr="00116807">
        <w:tc>
          <w:tcPr>
            <w:tcW w:w="4662" w:type="dxa"/>
            <w:shd w:val="clear" w:color="auto" w:fill="auto"/>
          </w:tcPr>
          <w:p w14:paraId="5841676A" w14:textId="77777777" w:rsidR="00EE504A" w:rsidRPr="00FE47DE" w:rsidRDefault="00116807" w:rsidP="00BA48A8">
            <w:pPr>
              <w:jc w:val="both"/>
            </w:pPr>
            <w:r w:rsidRPr="00FE47DE"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E47DE">
              <w:t>комплексом</w:t>
            </w:r>
            <w:proofErr w:type="gramStart"/>
            <w:r w:rsidRPr="00FE47DE">
              <w:t>.С</w:t>
            </w:r>
            <w:proofErr w:type="gramEnd"/>
            <w:r w:rsidRPr="00FE47DE">
              <w:t>пециализированная</w:t>
            </w:r>
            <w:proofErr w:type="spellEnd"/>
            <w:r w:rsidRPr="00FE47DE"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FE47DE">
              <w:rPr>
                <w:lang w:val="en-US"/>
              </w:rPr>
              <w:t>HP</w:t>
            </w:r>
            <w:r w:rsidRPr="00FE47DE">
              <w:t xml:space="preserve"> 250 </w:t>
            </w:r>
            <w:r w:rsidRPr="00FE47DE">
              <w:rPr>
                <w:lang w:val="en-US"/>
              </w:rPr>
              <w:t>G</w:t>
            </w:r>
            <w:r w:rsidRPr="00FE47DE">
              <w:t>6 1</w:t>
            </w:r>
            <w:r w:rsidRPr="00FE47DE">
              <w:rPr>
                <w:lang w:val="en-US"/>
              </w:rPr>
              <w:t>WY</w:t>
            </w:r>
            <w:r w:rsidRPr="00FE47DE">
              <w:t>58</w:t>
            </w:r>
            <w:r w:rsidRPr="00FE47DE">
              <w:rPr>
                <w:lang w:val="en-US"/>
              </w:rPr>
              <w:t>EA</w:t>
            </w:r>
            <w:r w:rsidRPr="00FE47DE">
              <w:t xml:space="preserve">, Мультимедийный проектор </w:t>
            </w:r>
            <w:r w:rsidRPr="00FE47DE">
              <w:rPr>
                <w:lang w:val="en-US"/>
              </w:rPr>
              <w:t>LG</w:t>
            </w:r>
            <w:r w:rsidRPr="00FE47DE">
              <w:t xml:space="preserve"> </w:t>
            </w:r>
            <w:r w:rsidRPr="00FE47DE">
              <w:rPr>
                <w:lang w:val="en-US"/>
              </w:rPr>
              <w:t>PF</w:t>
            </w:r>
            <w:r w:rsidRPr="00FE47DE">
              <w:t>1500</w:t>
            </w:r>
            <w:r w:rsidRPr="00FE47DE">
              <w:rPr>
                <w:lang w:val="en-US"/>
              </w:rPr>
              <w:t>G</w:t>
            </w:r>
            <w:r w:rsidRPr="00FE47DE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6029210D" w14:textId="77777777" w:rsidR="00EE504A" w:rsidRPr="00FE47DE" w:rsidRDefault="00116807" w:rsidP="00BA48A8">
            <w:pPr>
              <w:jc w:val="both"/>
            </w:pPr>
            <w:r w:rsidRPr="00FE47DE">
              <w:t xml:space="preserve">196084, г. Санкт-Петербург, Московский пр., д. 103, лит. </w:t>
            </w:r>
            <w:r w:rsidRPr="00FE47DE">
              <w:rPr>
                <w:lang w:val="en-US"/>
              </w:rPr>
              <w:t xml:space="preserve">А, </w:t>
            </w:r>
            <w:proofErr w:type="spellStart"/>
            <w:r w:rsidRPr="00FE47DE">
              <w:rPr>
                <w:lang w:val="en-US"/>
              </w:rPr>
              <w:t>пом</w:t>
            </w:r>
            <w:proofErr w:type="spellEnd"/>
            <w:r w:rsidRPr="00FE47DE">
              <w:rPr>
                <w:lang w:val="en-US"/>
              </w:rPr>
              <w:t>. 1Н, 2Н</w:t>
            </w:r>
          </w:p>
        </w:tc>
      </w:tr>
    </w:tbl>
    <w:p w14:paraId="42580C87" w14:textId="77777777" w:rsidR="00B70A8B" w:rsidRPr="00FE47DE" w:rsidRDefault="00B70A8B" w:rsidP="009B1426">
      <w:pPr>
        <w:jc w:val="both"/>
      </w:pPr>
    </w:p>
    <w:p w14:paraId="46E57F1E" w14:textId="77777777" w:rsidR="00CA7F28" w:rsidRPr="00FE47DE" w:rsidRDefault="00EE68B0" w:rsidP="009B1426">
      <w:pPr>
        <w:ind w:firstLine="709"/>
        <w:jc w:val="both"/>
      </w:pPr>
      <w:proofErr w:type="gramStart"/>
      <w:r w:rsidRPr="00FE47DE">
        <w:t xml:space="preserve">При прохождении </w:t>
      </w:r>
      <w:r w:rsidR="009B1C6D" w:rsidRPr="00FE47DE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FE47DE">
        <w:t xml:space="preserve">в профильной организации обучающимся предоставляется возможность </w:t>
      </w:r>
      <w:r w:rsidR="00FC4E48" w:rsidRPr="00FE47DE">
        <w:t>использовать помещения п</w:t>
      </w:r>
      <w:r w:rsidR="00662A4C" w:rsidRPr="00FE47DE">
        <w:t>рофильной организации, согласованны</w:t>
      </w:r>
      <w:r w:rsidR="008F634D" w:rsidRPr="00FE47DE">
        <w:t>е</w:t>
      </w:r>
      <w:r w:rsidR="00662A4C" w:rsidRPr="00FE47DE">
        <w:t xml:space="preserve"> в договоре о практиче</w:t>
      </w:r>
      <w:r w:rsidR="00FC4E48" w:rsidRPr="00FE47DE">
        <w:t>ской подготовке</w:t>
      </w:r>
      <w:r w:rsidR="00662A4C" w:rsidRPr="00FE47DE">
        <w:t>, а также находящ</w:t>
      </w:r>
      <w:r w:rsidR="008F634D" w:rsidRPr="00FE47DE">
        <w:t>ееся в них оборудование</w:t>
      </w:r>
      <w:r w:rsidR="00662A4C" w:rsidRPr="00FE47DE">
        <w:t xml:space="preserve"> и технически</w:t>
      </w:r>
      <w:r w:rsidR="008F634D" w:rsidRPr="00FE47DE">
        <w:t>е</w:t>
      </w:r>
      <w:r w:rsidR="00662A4C" w:rsidRPr="00FE47DE">
        <w:t xml:space="preserve"> средства обучения</w:t>
      </w:r>
      <w:r w:rsidR="00CA7F28" w:rsidRPr="00FE47DE">
        <w:t>, необходимы</w:t>
      </w:r>
      <w:r w:rsidR="008F634D" w:rsidRPr="00FE47DE">
        <w:t>е</w:t>
      </w:r>
      <w:r w:rsidR="00CA7F28" w:rsidRPr="00FE47DE">
        <w:t xml:space="preserve"> для успешного </w:t>
      </w:r>
      <w:r w:rsidR="006221FF" w:rsidRPr="00FE47DE">
        <w:t>выполнения отдельных видов работ, связанных с будущей профессиональной деятельностью</w:t>
      </w:r>
      <w:r w:rsidR="00CA7F28" w:rsidRPr="00FE47DE">
        <w:t>.</w:t>
      </w:r>
      <w:proofErr w:type="gramEnd"/>
    </w:p>
    <w:bookmarkEnd w:id="11"/>
    <w:p w14:paraId="6D4A8733" w14:textId="77777777" w:rsidR="00CA7F28" w:rsidRPr="00FE47DE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FE47DE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10901059"/>
      <w:r w:rsidRPr="00FE47DE">
        <w:rPr>
          <w:b/>
          <w:szCs w:val="28"/>
        </w:rPr>
        <w:t>ОСОБЕННОСТИ ОСВОЕНИЯ ДИСЦИПЛИНЫ</w:t>
      </w:r>
      <w:r w:rsidR="009B1426" w:rsidRPr="00FE47DE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FE47DE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FE47DE" w:rsidRDefault="00EE68B0" w:rsidP="00EE68B0">
      <w:pPr>
        <w:suppressAutoHyphens/>
        <w:ind w:firstLine="709"/>
        <w:jc w:val="both"/>
      </w:pPr>
      <w:proofErr w:type="gramStart"/>
      <w:r w:rsidRPr="00FE47DE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FE47DE" w:rsidRDefault="00EE68B0" w:rsidP="00EE68B0">
      <w:pPr>
        <w:suppressAutoHyphens/>
        <w:ind w:firstLine="709"/>
        <w:jc w:val="both"/>
      </w:pPr>
      <w:r w:rsidRPr="00FE47DE">
        <w:t xml:space="preserve">В </w:t>
      </w:r>
      <w:proofErr w:type="gramStart"/>
      <w:r w:rsidRPr="00FE47DE">
        <w:t>целях</w:t>
      </w:r>
      <w:proofErr w:type="gramEnd"/>
      <w:r w:rsidRPr="00FE47DE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FE47DE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FE47DE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FE47DE" w:rsidRDefault="00EE68B0" w:rsidP="00EE68B0">
      <w:pPr>
        <w:numPr>
          <w:ilvl w:val="0"/>
          <w:numId w:val="29"/>
        </w:numPr>
        <w:suppressAutoHyphens/>
        <w:jc w:val="both"/>
      </w:pPr>
      <w:r w:rsidRPr="00FE47DE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FE47DE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FE47DE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FE47DE" w:rsidRDefault="00EE68B0" w:rsidP="00EE68B0">
      <w:pPr>
        <w:suppressAutoHyphens/>
        <w:ind w:firstLine="709"/>
        <w:jc w:val="both"/>
      </w:pPr>
      <w:r w:rsidRPr="00FE47DE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FE47DE">
        <w:t>формах</w:t>
      </w:r>
      <w:proofErr w:type="gramEnd"/>
      <w:r w:rsidRPr="00FE47DE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FE47DE">
        <w:t>группах</w:t>
      </w:r>
      <w:proofErr w:type="gramEnd"/>
      <w:r w:rsidRPr="00FE47DE">
        <w:t xml:space="preserve"> или в отдельных организациях.</w:t>
      </w:r>
    </w:p>
    <w:p w14:paraId="38E1B0FE" w14:textId="77777777" w:rsidR="00EE68B0" w:rsidRPr="00FE47DE" w:rsidRDefault="00EE68B0" w:rsidP="00EE68B0">
      <w:pPr>
        <w:suppressAutoHyphens/>
        <w:ind w:firstLine="709"/>
        <w:jc w:val="both"/>
      </w:pPr>
    </w:p>
    <w:p w14:paraId="454FCD13" w14:textId="77777777" w:rsidR="00CA7F28" w:rsidRPr="00FE47D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10901060"/>
      <w:r w:rsidRPr="00FE47DE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FE47DE">
        <w:rPr>
          <w:b/>
          <w:szCs w:val="28"/>
        </w:rPr>
        <w:t xml:space="preserve">ПО </w:t>
      </w:r>
      <w:r w:rsidR="00EE68B0" w:rsidRPr="00FE47DE">
        <w:rPr>
          <w:b/>
          <w:szCs w:val="28"/>
        </w:rPr>
        <w:t>ДИСЦИПЛИНЕ</w:t>
      </w:r>
      <w:bookmarkEnd w:id="13"/>
    </w:p>
    <w:p w14:paraId="217B32B6" w14:textId="77777777" w:rsidR="00A00AEA" w:rsidRPr="00FE47DE" w:rsidRDefault="00A00AEA" w:rsidP="00587580">
      <w:pPr>
        <w:jc w:val="both"/>
        <w:rPr>
          <w:rFonts w:eastAsia="Calibri"/>
        </w:rPr>
      </w:pPr>
    </w:p>
    <w:p w14:paraId="0E553DAC" w14:textId="77777777" w:rsidR="00A00AEA" w:rsidRPr="00FE47DE" w:rsidRDefault="00A00AEA" w:rsidP="00A00AEA">
      <w:pPr>
        <w:ind w:firstLine="851"/>
        <w:jc w:val="both"/>
        <w:rPr>
          <w:rFonts w:eastAsia="Calibri"/>
        </w:rPr>
      </w:pPr>
      <w:r w:rsidRPr="00FE47DE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FE47DE">
        <w:rPr>
          <w:rFonts w:eastAsia="Calibri"/>
        </w:rPr>
        <w:t xml:space="preserve">рабочей </w:t>
      </w:r>
      <w:r w:rsidRPr="00FE47DE">
        <w:rPr>
          <w:rFonts w:eastAsia="Calibri"/>
        </w:rPr>
        <w:t xml:space="preserve">программой </w:t>
      </w:r>
      <w:r w:rsidR="00FC4E48" w:rsidRPr="00FE47DE">
        <w:rPr>
          <w:rFonts w:eastAsia="Calibri"/>
        </w:rPr>
        <w:t xml:space="preserve">дисциплины </w:t>
      </w:r>
      <w:r w:rsidRPr="00FE47DE">
        <w:rPr>
          <w:rFonts w:eastAsia="Calibri"/>
        </w:rPr>
        <w:t>и ЛНА университета.</w:t>
      </w:r>
      <w:r w:rsidR="00587580" w:rsidRPr="00FE47DE">
        <w:rPr>
          <w:rFonts w:eastAsia="Calibri"/>
        </w:rPr>
        <w:t xml:space="preserve"> </w:t>
      </w:r>
    </w:p>
    <w:p w14:paraId="772BA2E2" w14:textId="77777777" w:rsidR="00A00AEA" w:rsidRPr="00FE47DE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FE47DE" w:rsidRDefault="004949AC" w:rsidP="004949AC">
      <w:pPr>
        <w:jc w:val="center"/>
        <w:rPr>
          <w:b/>
          <w:bCs/>
          <w:lang w:eastAsia="ar-SA"/>
        </w:rPr>
      </w:pPr>
      <w:r w:rsidRPr="00FE47DE">
        <w:rPr>
          <w:b/>
          <w:bCs/>
          <w:lang w:eastAsia="ar-SA"/>
        </w:rPr>
        <w:t xml:space="preserve">9.1 </w:t>
      </w:r>
      <w:r w:rsidR="00A00AEA" w:rsidRPr="00FE47DE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FE47DE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FE47DE" w:rsidRDefault="006221FF" w:rsidP="00A00AEA">
      <w:pPr>
        <w:contextualSpacing/>
        <w:rPr>
          <w:rFonts w:eastAsia="Calibri"/>
          <w:lang w:eastAsia="en-US"/>
        </w:rPr>
      </w:pPr>
      <w:r w:rsidRPr="00FE47DE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FE47DE">
        <w:rPr>
          <w:rFonts w:eastAsia="Calibri"/>
          <w:lang w:eastAsia="en-US"/>
        </w:rPr>
        <w:t>соответствии</w:t>
      </w:r>
      <w:proofErr w:type="gramEnd"/>
      <w:r w:rsidRPr="00FE47DE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FE47DE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FE47D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E47DE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FE47D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E47DE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FE47D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E47DE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FE47D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E47DE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FE47DE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FE47D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E47DE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FE47DE" w:rsidRDefault="00CF1BA1" w:rsidP="00531D44">
            <w:pPr>
              <w:contextualSpacing/>
              <w:jc w:val="both"/>
            </w:pPr>
            <w:r w:rsidRPr="00FE47DE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FE47DE" w:rsidRDefault="00CF1BA1" w:rsidP="00531D44">
            <w:pPr>
              <w:contextualSpacing/>
              <w:jc w:val="both"/>
            </w:pPr>
            <w:r w:rsidRPr="00FE47DE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FE47D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E47DE">
              <w:rPr>
                <w:lang w:val="en-US"/>
              </w:rPr>
              <w:t>1</w:t>
            </w:r>
          </w:p>
        </w:tc>
      </w:tr>
      <w:tr w:rsidR="00B2201D" w:rsidRPr="00FE47DE" w14:paraId="7A3E22F6" w14:textId="77777777" w:rsidTr="00CF1BA1">
        <w:tc>
          <w:tcPr>
            <w:tcW w:w="1562" w:type="pct"/>
            <w:shd w:val="clear" w:color="auto" w:fill="auto"/>
          </w:tcPr>
          <w:p w14:paraId="217D67F0" w14:textId="77777777" w:rsidR="00B2201D" w:rsidRPr="00FE47D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E47DE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6309374E" w14:textId="77777777" w:rsidR="00B2201D" w:rsidRPr="00FE47DE" w:rsidRDefault="00CF1BA1" w:rsidP="00531D44">
            <w:pPr>
              <w:contextualSpacing/>
              <w:jc w:val="both"/>
            </w:pPr>
            <w:r w:rsidRPr="00FE47DE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739B925C" w14:textId="77777777" w:rsidR="00B2201D" w:rsidRPr="00FE47DE" w:rsidRDefault="00CF1BA1" w:rsidP="00531D44">
            <w:pPr>
              <w:contextualSpacing/>
              <w:jc w:val="both"/>
            </w:pPr>
            <w:r w:rsidRPr="00FE47DE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324ACA42" w14:textId="77777777" w:rsidR="00B2201D" w:rsidRPr="00FE47D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E47DE">
              <w:rPr>
                <w:lang w:val="en-US"/>
              </w:rPr>
              <w:t>2</w:t>
            </w:r>
          </w:p>
        </w:tc>
      </w:tr>
      <w:tr w:rsidR="00B2201D" w:rsidRPr="00FE47DE" w14:paraId="3A11DF90" w14:textId="77777777" w:rsidTr="00CF1BA1">
        <w:tc>
          <w:tcPr>
            <w:tcW w:w="1562" w:type="pct"/>
            <w:shd w:val="clear" w:color="auto" w:fill="auto"/>
          </w:tcPr>
          <w:p w14:paraId="3CD0212B" w14:textId="77777777" w:rsidR="00B2201D" w:rsidRPr="00FE47D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E47DE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17953462" w14:textId="77777777" w:rsidR="00B2201D" w:rsidRPr="00FE47DE" w:rsidRDefault="00CF1BA1" w:rsidP="00531D44">
            <w:pPr>
              <w:contextualSpacing/>
              <w:jc w:val="both"/>
            </w:pPr>
            <w:r w:rsidRPr="00FE47DE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52074B33" w14:textId="77777777" w:rsidR="00B2201D" w:rsidRPr="00FE47DE" w:rsidRDefault="00CF1BA1" w:rsidP="00531D44">
            <w:pPr>
              <w:contextualSpacing/>
              <w:jc w:val="both"/>
            </w:pPr>
            <w:r w:rsidRPr="00FE47DE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CDCB4D2" w14:textId="77777777" w:rsidR="00B2201D" w:rsidRPr="00FE47D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E47DE">
              <w:rPr>
                <w:lang w:val="en-US"/>
              </w:rPr>
              <w:t>1-4</w:t>
            </w:r>
          </w:p>
        </w:tc>
      </w:tr>
    </w:tbl>
    <w:p w14:paraId="12BC6410" w14:textId="77777777" w:rsidR="00A00AEA" w:rsidRPr="00FE47DE" w:rsidRDefault="00A00AEA" w:rsidP="00D677FE">
      <w:pPr>
        <w:jc w:val="both"/>
        <w:rPr>
          <w:rFonts w:eastAsia="Calibri"/>
        </w:rPr>
      </w:pPr>
    </w:p>
    <w:p w14:paraId="60578291" w14:textId="77777777" w:rsidR="00571E3F" w:rsidRPr="00FE47DE" w:rsidRDefault="00571E3F" w:rsidP="00571E3F">
      <w:pPr>
        <w:jc w:val="both"/>
        <w:rPr>
          <w:rFonts w:eastAsia="Calibri"/>
        </w:rPr>
      </w:pPr>
      <w:r w:rsidRPr="00FE47DE">
        <w:rPr>
          <w:rFonts w:eastAsia="Calibri"/>
        </w:rPr>
        <w:t xml:space="preserve">Самостоятельная работа </w:t>
      </w:r>
      <w:proofErr w:type="gramStart"/>
      <w:r w:rsidRPr="00FE47DE">
        <w:rPr>
          <w:rFonts w:eastAsia="Calibri"/>
        </w:rPr>
        <w:t>обучающегося</w:t>
      </w:r>
      <w:proofErr w:type="gramEnd"/>
      <w:r w:rsidRPr="00FE47DE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FE47DE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FE47DE" w:rsidRDefault="00571E3F" w:rsidP="00531D44">
            <w:pPr>
              <w:jc w:val="center"/>
              <w:rPr>
                <w:rFonts w:eastAsia="Calibri"/>
                <w:b/>
              </w:rPr>
            </w:pPr>
            <w:r w:rsidRPr="00FE47DE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FE47DE" w:rsidRDefault="00B2201D" w:rsidP="00531D44">
            <w:pPr>
              <w:jc w:val="center"/>
              <w:rPr>
                <w:rFonts w:eastAsia="Calibri"/>
                <w:b/>
              </w:rPr>
            </w:pPr>
            <w:r w:rsidRPr="00FE47DE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FE47DE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FE47DE" w:rsidRDefault="00CF1BA1" w:rsidP="00CF1BA1">
            <w:pPr>
              <w:rPr>
                <w:rFonts w:eastAsia="Calibri"/>
              </w:rPr>
            </w:pPr>
            <w:r w:rsidRPr="00FE47DE">
              <w:rPr>
                <w:rFonts w:eastAsia="Calibri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FE47DE" w:rsidRDefault="00CF1BA1" w:rsidP="00CF1BA1">
            <w:pPr>
              <w:rPr>
                <w:rFonts w:eastAsia="Calibri"/>
              </w:rPr>
            </w:pPr>
            <w:r w:rsidRPr="00FE47DE">
              <w:rPr>
                <w:rFonts w:eastAsia="Calibri"/>
                <w:lang w:val="en-US"/>
              </w:rPr>
              <w:t>1-4</w:t>
            </w:r>
          </w:p>
        </w:tc>
      </w:tr>
      <w:tr w:rsidR="00571E3F" w:rsidRPr="00FE47DE" w14:paraId="17DBD261" w14:textId="77777777" w:rsidTr="00CF1BA1">
        <w:tc>
          <w:tcPr>
            <w:tcW w:w="4679" w:type="dxa"/>
            <w:shd w:val="clear" w:color="auto" w:fill="auto"/>
          </w:tcPr>
          <w:p w14:paraId="5ABA7A24" w14:textId="77777777" w:rsidR="00571E3F" w:rsidRPr="00FE47DE" w:rsidRDefault="00CF1BA1" w:rsidP="00CF1BA1">
            <w:pPr>
              <w:rPr>
                <w:rFonts w:eastAsia="Calibri"/>
              </w:rPr>
            </w:pPr>
            <w:r w:rsidRPr="00FE47DE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3EECA752" w14:textId="77777777" w:rsidR="00571E3F" w:rsidRPr="00FE47DE" w:rsidRDefault="00CF1BA1" w:rsidP="00CF1BA1">
            <w:pPr>
              <w:rPr>
                <w:rFonts w:eastAsia="Calibri"/>
              </w:rPr>
            </w:pPr>
            <w:r w:rsidRPr="00FE47DE">
              <w:rPr>
                <w:rFonts w:eastAsia="Calibri"/>
                <w:lang w:val="en-US"/>
              </w:rPr>
              <w:t>1-4</w:t>
            </w:r>
          </w:p>
        </w:tc>
      </w:tr>
    </w:tbl>
    <w:p w14:paraId="0039D0A4" w14:textId="77777777" w:rsidR="00391BA5" w:rsidRPr="00FE47DE" w:rsidRDefault="00391BA5" w:rsidP="00D677FE">
      <w:pPr>
        <w:jc w:val="both"/>
        <w:rPr>
          <w:rFonts w:eastAsia="Calibri"/>
        </w:rPr>
      </w:pPr>
    </w:p>
    <w:p w14:paraId="4505DE8C" w14:textId="77777777" w:rsidR="00A00AEA" w:rsidRPr="00FE47DE" w:rsidRDefault="00A00AEA" w:rsidP="00A00AEA">
      <w:pPr>
        <w:jc w:val="both"/>
        <w:rPr>
          <w:rFonts w:eastAsia="Calibri"/>
          <w:bCs/>
        </w:rPr>
      </w:pPr>
      <w:r w:rsidRPr="00FE47DE">
        <w:rPr>
          <w:rFonts w:eastAsia="Calibri"/>
          <w:bCs/>
        </w:rPr>
        <w:t xml:space="preserve">Текущий контроль проводится в течение </w:t>
      </w:r>
      <w:r w:rsidR="00A5437C" w:rsidRPr="00FE47DE">
        <w:rPr>
          <w:rFonts w:eastAsia="Calibri"/>
          <w:bCs/>
        </w:rPr>
        <w:t xml:space="preserve">периода </w:t>
      </w:r>
      <w:r w:rsidRPr="00FE47DE">
        <w:rPr>
          <w:rFonts w:eastAsia="Calibri"/>
          <w:bCs/>
        </w:rPr>
        <w:t>прохождения</w:t>
      </w:r>
      <w:r w:rsidR="00EE68B0" w:rsidRPr="00FE47DE">
        <w:rPr>
          <w:rFonts w:eastAsia="Calibri"/>
          <w:bCs/>
        </w:rPr>
        <w:t xml:space="preserve"> дисциплины</w:t>
      </w:r>
      <w:r w:rsidR="00B41EBF" w:rsidRPr="00FE47DE">
        <w:rPr>
          <w:rFonts w:eastAsia="Calibri"/>
          <w:bCs/>
        </w:rPr>
        <w:t>.</w:t>
      </w:r>
    </w:p>
    <w:p w14:paraId="0D3778D5" w14:textId="77777777" w:rsidR="009E28D5" w:rsidRPr="00FE47DE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FE47DE" w:rsidRDefault="004949AC" w:rsidP="004949AC">
      <w:pPr>
        <w:jc w:val="center"/>
        <w:rPr>
          <w:b/>
          <w:bCs/>
          <w:lang w:eastAsia="ar-SA"/>
        </w:rPr>
      </w:pPr>
      <w:r w:rsidRPr="00FE47DE">
        <w:rPr>
          <w:b/>
          <w:bCs/>
          <w:lang w:eastAsia="ar-SA"/>
        </w:rPr>
        <w:t xml:space="preserve">9.2 </w:t>
      </w:r>
      <w:r w:rsidR="00A00AEA" w:rsidRPr="00FE47DE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FE47DE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FE47DE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FE47DE">
        <w:rPr>
          <w:rFonts w:eastAsia="Calibri"/>
          <w:lang w:eastAsia="en-US"/>
        </w:rPr>
        <w:t xml:space="preserve">Результаты </w:t>
      </w:r>
      <w:r w:rsidR="00D677FE" w:rsidRPr="00FE47DE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FE47DE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FE47DE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FE47DE">
        <w:rPr>
          <w:rFonts w:eastAsia="Calibri"/>
          <w:lang w:eastAsia="en-US"/>
        </w:rPr>
        <w:t xml:space="preserve">. </w:t>
      </w:r>
    </w:p>
    <w:p w14:paraId="08649E9F" w14:textId="77777777" w:rsidR="00587580" w:rsidRPr="00FE47DE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FE47DE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FE47DE">
        <w:rPr>
          <w:rFonts w:eastAsia="Calibri"/>
          <w:lang w:eastAsia="en-US"/>
        </w:rPr>
        <w:t>обучающихся</w:t>
      </w:r>
      <w:proofErr w:type="gramEnd"/>
      <w:r w:rsidRPr="00FE47DE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FE47DE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FE47DE">
        <w:rPr>
          <w:rFonts w:eastAsia="Calibri"/>
          <w:bCs/>
          <w:lang w:eastAsia="en-US"/>
        </w:rPr>
        <w:t>.</w:t>
      </w:r>
    </w:p>
    <w:p w14:paraId="1725DEC7" w14:textId="77777777" w:rsidR="0081238F" w:rsidRPr="00FE47DE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FE47DE" w:rsidRDefault="004949AC" w:rsidP="004949AC">
      <w:pPr>
        <w:jc w:val="center"/>
        <w:rPr>
          <w:b/>
          <w:bCs/>
          <w:lang w:eastAsia="ar-SA"/>
        </w:rPr>
      </w:pPr>
      <w:r w:rsidRPr="00FE47DE">
        <w:rPr>
          <w:b/>
          <w:bCs/>
          <w:lang w:eastAsia="ar-SA"/>
        </w:rPr>
        <w:t xml:space="preserve">9.3 </w:t>
      </w:r>
      <w:r w:rsidR="0081238F" w:rsidRPr="00FE47DE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FE47DE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FE47D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E47DE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FE47DE">
        <w:rPr>
          <w:rFonts w:eastAsia="Calibri"/>
          <w:lang w:eastAsia="en-US"/>
        </w:rPr>
        <w:t>обучения по дисциплине</w:t>
      </w:r>
      <w:proofErr w:type="gramEnd"/>
      <w:r w:rsidRPr="00FE47DE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E47DE">
        <w:rPr>
          <w:rFonts w:eastAsia="Calibri"/>
          <w:lang w:eastAsia="en-US"/>
        </w:rPr>
        <w:t>балльно</w:t>
      </w:r>
      <w:proofErr w:type="spellEnd"/>
      <w:r w:rsidRPr="00FE47DE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FE47D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E47DE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FE47DE">
        <w:rPr>
          <w:rFonts w:eastAsia="Calibri"/>
          <w:lang w:eastAsia="en-US"/>
        </w:rPr>
        <w:t>обучения по дисциплине</w:t>
      </w:r>
      <w:proofErr w:type="gramEnd"/>
      <w:r w:rsidRPr="00FE47DE">
        <w:rPr>
          <w:rFonts w:eastAsia="Calibri"/>
          <w:lang w:eastAsia="en-US"/>
        </w:rPr>
        <w:t xml:space="preserve"> используется </w:t>
      </w:r>
      <w:proofErr w:type="spellStart"/>
      <w:r w:rsidRPr="00FE47DE">
        <w:rPr>
          <w:rFonts w:eastAsia="Calibri"/>
          <w:lang w:eastAsia="en-US"/>
        </w:rPr>
        <w:t>балльно</w:t>
      </w:r>
      <w:proofErr w:type="spellEnd"/>
      <w:r w:rsidRPr="00FE47DE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FE47DE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FE47D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E47DE">
        <w:rPr>
          <w:rFonts w:eastAsia="Calibri"/>
          <w:lang w:eastAsia="en-US"/>
        </w:rPr>
        <w:t xml:space="preserve">Формой </w:t>
      </w:r>
      <w:proofErr w:type="gramStart"/>
      <w:r w:rsidRPr="00FE47DE">
        <w:rPr>
          <w:rFonts w:eastAsia="Calibri"/>
          <w:lang w:eastAsia="en-US"/>
        </w:rPr>
        <w:t>итогового</w:t>
      </w:r>
      <w:proofErr w:type="gramEnd"/>
      <w:r w:rsidRPr="00FE47DE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FE47DE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FE47DE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FE47D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FE47D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FE47DE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FE47D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FE47D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FE47DE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FE47D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FE47D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FE47DE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FE47D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FE47D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FE47DE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FE47D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FE47D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FE47D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E47DE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FE47DE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FE47D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FE47D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FE47DE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FE47DE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FE47D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FE47DE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FE47D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FE47D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FE47DE">
              <w:rPr>
                <w:rFonts w:eastAsia="Calibri"/>
                <w:lang w:eastAsia="en-US"/>
              </w:rPr>
              <w:t>выполнены</w:t>
            </w:r>
            <w:proofErr w:type="gramEnd"/>
            <w:r w:rsidRPr="00FE47DE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FE47D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FE47DE">
              <w:rPr>
                <w:rFonts w:eastAsia="Calibri"/>
                <w:lang w:eastAsia="en-US"/>
              </w:rPr>
              <w:t>основном</w:t>
            </w:r>
            <w:proofErr w:type="gramEnd"/>
            <w:r w:rsidRPr="00FE47DE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FE47DE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FE47D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FE47D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FE47DE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FE47DE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FE47D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FE47DE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FE47DE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FE47DE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FE47D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FE47D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FE47DE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FE47DE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FE47D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E47DE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FE47DE">
              <w:rPr>
                <w:rFonts w:eastAsia="Calibri"/>
                <w:lang w:eastAsia="en-US"/>
              </w:rPr>
              <w:t>целостных</w:t>
            </w:r>
            <w:proofErr w:type="gramEnd"/>
            <w:r w:rsidRPr="00FE47DE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FE47DE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FE47DE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FE47DE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FE47DE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FE47DE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FE47DE" w:rsidSect="00FE47DE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02BF7" w14:textId="77777777" w:rsidR="00C76ABA" w:rsidRDefault="00C76ABA" w:rsidP="00AB39E8">
      <w:r>
        <w:separator/>
      </w:r>
    </w:p>
  </w:endnote>
  <w:endnote w:type="continuationSeparator" w:id="0">
    <w:p w14:paraId="283BA4AE" w14:textId="77777777" w:rsidR="00C76ABA" w:rsidRDefault="00C76AB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F8F90" w14:textId="77777777" w:rsidR="00C76ABA" w:rsidRDefault="00C76ABA" w:rsidP="00AB39E8">
      <w:r>
        <w:separator/>
      </w:r>
    </w:p>
  </w:footnote>
  <w:footnote w:type="continuationSeparator" w:id="0">
    <w:p w14:paraId="10E21998" w14:textId="77777777" w:rsidR="00C76ABA" w:rsidRDefault="00C76AB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A256C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A256C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1DC2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76ABA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A256C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47DE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ib.unecon.ru/pwb/detail?db=FIN_BOOKS&amp;id=ru%5C19013655%5Cfin_work%5C2846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opac.unecon.ru/elibrary/2015/ucheb/%D0%98%D0%BD%D1%81%D1%82%D1%80%D1%83%D0%BC%D0%B5%D0%BD%D1%82%D1%8B%20%D1%83%D0%BF%D1%80%D0%B0%D0%B2%D0%BB%D0%B5%D0%BD%D0%B8%D1%8F%20%D0%BF%D1%80%D0%BE%D0%B5%D0%BA%D1%82%D0%B0%D0%BC%D0%B8_20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ib.unecon.ru/pwb/detail?db=COURSES&amp;id=ru%5C19013655%5Cfin_work%5C34985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D8FEA-DBD5-4441-B43D-8F360CC68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2779</Words>
  <Characters>15846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16</cp:revision>
  <cp:lastPrinted>2019-08-27T08:58:00Z</cp:lastPrinted>
  <dcterms:created xsi:type="dcterms:W3CDTF">2021-09-23T14:49:00Z</dcterms:created>
  <dcterms:modified xsi:type="dcterms:W3CDTF">2026-02-03T08:42:00Z</dcterms:modified>
</cp:coreProperties>
</file>